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6528" w14:textId="3FCBB7D0" w:rsidR="00D701F1" w:rsidRDefault="005008E7" w:rsidP="00D701F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8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Правила подготовки к </w:t>
      </w:r>
      <w:r w:rsidR="008621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лабораторным </w:t>
      </w:r>
      <w:r w:rsidRPr="005008E7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диагностическим исследованиям</w:t>
      </w:r>
    </w:p>
    <w:p w14:paraId="655A56F1" w14:textId="09AFDFA7" w:rsidR="00D701F1" w:rsidRDefault="00D701F1" w:rsidP="009D69F3">
      <w:pPr>
        <w:pStyle w:val="a3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F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анализов делают натощак. Например, биохимические (глюкоза, холесте</w:t>
      </w:r>
      <w:r w:rsidR="0032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</w:t>
      </w:r>
      <w:r w:rsidRPr="00D7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билирубин и др.) и серологические тесты (сифилис, гепатит В)</w:t>
      </w:r>
      <w:r w:rsid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«Натощак» </w:t>
      </w:r>
      <w:r w:rsidR="00166E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D69F3" w:rsidRPr="00D7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D7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между последним приёмом пищи и взятием крови проходит не менее 8 часов (желательно - не менее 12 часов). Сок, чай, кофе, тем более с сахаром - тоже еда, поэтому придётся потерпеть. Можно пить воду.</w:t>
      </w:r>
    </w:p>
    <w:p w14:paraId="47C80A31" w14:textId="77777777" w:rsidR="00166E79" w:rsidRPr="00166E79" w:rsidRDefault="00166E79" w:rsidP="009D69F3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C64A38" w14:textId="77777777" w:rsidR="00EE02AE" w:rsidRPr="00D701F1" w:rsidRDefault="00D701F1" w:rsidP="003F32B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304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Гематологические исследования</w:t>
      </w:r>
    </w:p>
    <w:p w14:paraId="331A2B0C" w14:textId="77777777" w:rsidR="00D701F1" w:rsidRPr="00BB70A3" w:rsidRDefault="00D701F1" w:rsidP="00CD6A36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0A3">
        <w:rPr>
          <w:rFonts w:ascii="Times New Roman" w:hAnsi="Times New Roman" w:cs="Times New Roman"/>
          <w:i/>
          <w:sz w:val="24"/>
          <w:szCs w:val="24"/>
        </w:rPr>
        <w:t xml:space="preserve">Общий (клинический) анализ крови </w:t>
      </w:r>
      <w:r w:rsidR="00B43C4A" w:rsidRPr="00BB70A3">
        <w:rPr>
          <w:rFonts w:ascii="Times New Roman" w:hAnsi="Times New Roman" w:cs="Times New Roman"/>
          <w:i/>
          <w:sz w:val="24"/>
          <w:szCs w:val="24"/>
        </w:rPr>
        <w:t>(ОАК)</w:t>
      </w:r>
    </w:p>
    <w:p w14:paraId="0DF249FF" w14:textId="77777777" w:rsidR="00B43C4A" w:rsidRPr="00EE1A57" w:rsidRDefault="00D701F1" w:rsidP="00A721C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87428732"/>
      <w:bookmarkStart w:id="1" w:name="_Hlk87428199"/>
      <w:r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</w:t>
      </w:r>
      <w:r w:rsidR="00B43C4A"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C4A" w:rsidRPr="00EE1A57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Для исследования крови более всего подходят утренние часы. Для сдачи ОАК п</w:t>
      </w:r>
      <w:r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оследний приём пищи должен быть не позже, чем за </w:t>
      </w:r>
      <w:r w:rsidR="00DB28D9"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</w:t>
      </w:r>
      <w:r w:rsidR="00DB28D9"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сдачи крови.</w:t>
      </w:r>
      <w:r w:rsidR="009D69F3"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A57"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>Для лучшего кровенаполнения сосудов желательно за 30 минут до забора крови выпить 100-200 мл воды (для детей с 1 года</w:t>
      </w:r>
      <w:r w:rsid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взрослых</w:t>
      </w:r>
      <w:r w:rsidR="00EE1A57"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9D69F3" w:rsidRPr="00EE1A57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грудного возраста перед сдачей анализа исключить одно кормление.</w:t>
      </w:r>
      <w:r w:rsidR="00EE1A57" w:rsidRPr="00EE1A57">
        <w:t xml:space="preserve"> </w:t>
      </w:r>
    </w:p>
    <w:p w14:paraId="230D7EED" w14:textId="77777777" w:rsidR="00B43C4A" w:rsidRPr="00B43C4A" w:rsidRDefault="00B43C4A" w:rsidP="00A721C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57CB01EB" w14:textId="77777777" w:rsidR="00B43C4A" w:rsidRPr="00B43C4A" w:rsidRDefault="00D701F1" w:rsidP="00A721C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</w:t>
      </w:r>
      <w:r w:rsidR="003F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22157A93" w14:textId="77777777" w:rsidR="00B43C4A" w:rsidRPr="00B43C4A" w:rsidRDefault="00D701F1" w:rsidP="00A721C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47DD833C" w14:textId="65EC336F" w:rsidR="00D73D90" w:rsidRDefault="00D701F1" w:rsidP="00A721C8">
      <w:pPr>
        <w:pStyle w:val="a4"/>
        <w:numPr>
          <w:ilvl w:val="0"/>
          <w:numId w:val="2"/>
        </w:numPr>
        <w:spacing w:after="3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  <w:bookmarkEnd w:id="0"/>
    </w:p>
    <w:p w14:paraId="317E2901" w14:textId="77777777" w:rsidR="00D73D90" w:rsidRPr="00D73D90" w:rsidRDefault="00D73D90" w:rsidP="00D73D90">
      <w:pPr>
        <w:pStyle w:val="a4"/>
        <w:spacing w:after="360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C8396BB" w14:textId="57B47EE1" w:rsidR="00CE4D46" w:rsidRPr="00D73D90" w:rsidRDefault="00CE4D46" w:rsidP="00D73D9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D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Общий (клинический) анализ крови</w:t>
      </w:r>
      <w:r w:rsid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(ОАК) </w:t>
      </w:r>
      <w:r w:rsidRPr="00D73D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(без лейкоцитарной формулы)</w:t>
      </w:r>
    </w:p>
    <w:p w14:paraId="5CD158DC" w14:textId="77777777" w:rsidR="00D73D90" w:rsidRPr="00CD6A36" w:rsidRDefault="00D73D90" w:rsidP="00D73D9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Для сдачи ОАК последний приём пищи должен быть не позже, чем за 2 часа до сдачи крови. 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664AE52F" w14:textId="77777777" w:rsidR="00D73D90" w:rsidRPr="00CD6A36" w:rsidRDefault="00D73D90" w:rsidP="00D73D9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6247202D" w14:textId="77777777" w:rsidR="00D73D90" w:rsidRPr="00CD6A36" w:rsidRDefault="00D73D90" w:rsidP="00D73D9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5DAA51F6" w14:textId="77777777" w:rsidR="00D73D90" w:rsidRPr="00CD6A36" w:rsidRDefault="00D73D90" w:rsidP="00D73D9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6A172E9E" w14:textId="77777777" w:rsidR="00D73D90" w:rsidRPr="00CD6A36" w:rsidRDefault="00D73D90" w:rsidP="00D73D90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7AC4CE1D" w14:textId="77777777" w:rsidR="00D73D90" w:rsidRPr="00D73D90" w:rsidRDefault="00D73D90" w:rsidP="00D73D9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"/>
    <w:p w14:paraId="3D64441D" w14:textId="77F3B9ED" w:rsidR="005325E7" w:rsidRDefault="009D69F3" w:rsidP="00CE4D46">
      <w:pPr>
        <w:pStyle w:val="a4"/>
        <w:numPr>
          <w:ilvl w:val="0"/>
          <w:numId w:val="1"/>
        </w:numPr>
        <w:spacing w:before="160"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B70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ретикулоцитов в крови</w:t>
      </w:r>
    </w:p>
    <w:p w14:paraId="263A03C7" w14:textId="538B29CC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87428355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3" w:name="_Hlk87428748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1AAFBB6B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62B5AE58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6EEE41D4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5C30BF98" w14:textId="45605661" w:rsidR="00CD6A36" w:rsidRPr="00CD6A36" w:rsidRDefault="00CD6A36" w:rsidP="00B83304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bookmarkEnd w:id="2"/>
    <w:bookmarkEnd w:id="3"/>
    <w:p w14:paraId="732F604B" w14:textId="222CCBC6" w:rsidR="00896FD0" w:rsidRDefault="00896FD0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9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Исследование времени свертывания нестабилизированной крови или </w:t>
      </w:r>
      <w:proofErr w:type="spellStart"/>
      <w:r w:rsidRPr="0089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рекальцификации</w:t>
      </w:r>
      <w:proofErr w:type="spellEnd"/>
      <w:r w:rsidRPr="0089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плазмы </w:t>
      </w:r>
      <w:proofErr w:type="spellStart"/>
      <w:r w:rsidRPr="0089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неактивированное</w:t>
      </w:r>
      <w:proofErr w:type="spellEnd"/>
      <w:r w:rsidRPr="00896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(по Сухареву)</w:t>
      </w:r>
    </w:p>
    <w:p w14:paraId="48F8D937" w14:textId="350DD51F" w:rsidR="00CD6A36" w:rsidRPr="00CD6A36" w:rsidRDefault="00CD6A36" w:rsidP="00B83304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0DB20087" w14:textId="77777777" w:rsidR="00CD6A36" w:rsidRPr="00CD6A36" w:rsidRDefault="00CD6A36" w:rsidP="00B83304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00CB03F4" w14:textId="77777777" w:rsidR="00CD6A36" w:rsidRPr="00CD6A36" w:rsidRDefault="00CD6A36" w:rsidP="00B83304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07635101" w14:textId="77777777" w:rsidR="00CD6A36" w:rsidRPr="00CD6A36" w:rsidRDefault="00CD6A36" w:rsidP="00B83304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2B923509" w14:textId="08275109" w:rsidR="00CD6A36" w:rsidRPr="00CD6A36" w:rsidRDefault="00CD6A36" w:rsidP="00B83304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2FD49820" w14:textId="6CDB5E5B" w:rsidR="00896FD0" w:rsidRDefault="00CD6A36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Исследование </w:t>
      </w:r>
      <w:proofErr w:type="spellStart"/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длительноости</w:t>
      </w:r>
      <w:proofErr w:type="spellEnd"/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кровотечения</w:t>
      </w:r>
    </w:p>
    <w:p w14:paraId="38C4312D" w14:textId="6E13E911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_Hlk87430681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599F5407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506771B9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2B82B69A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2D70459C" w14:textId="4CC4F14D" w:rsidR="00CD6A36" w:rsidRDefault="00CD6A36" w:rsidP="00CD6A36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  <w:bookmarkEnd w:id="4"/>
    </w:p>
    <w:p w14:paraId="3A69FE13" w14:textId="36309A1B" w:rsidR="00602B00" w:rsidRPr="00602B00" w:rsidRDefault="00602B00" w:rsidP="00602B0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02B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Дифференцированный подсчет лейкоцитов (лейкоцитарная формула)</w:t>
      </w:r>
    </w:p>
    <w:p w14:paraId="2D4E943E" w14:textId="3F048293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3A99C7FE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389A4154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0C8F621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089715D3" w14:textId="77777777" w:rsidR="00602B00" w:rsidRPr="00CD6A36" w:rsidRDefault="00602B00" w:rsidP="00602B00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0194CE49" w14:textId="1CD46479" w:rsidR="00602B00" w:rsidRPr="00602B00" w:rsidRDefault="00602B00" w:rsidP="00602B0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02B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скорости оседания эритроцитов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(СОЭ)</w:t>
      </w:r>
    </w:p>
    <w:p w14:paraId="2D6F7E04" w14:textId="49CC2681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29423399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6BC24DBF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сдаче крови нужно исключить факторы, влияющие на результаты исследований: физическое напряжение (бег, подъём по лестнице), эмоциональное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возбуждение. Поэтому перед процедурой следует отдохнуть 10 - 15 минут в приёмной, успокоиться.</w:t>
      </w:r>
    </w:p>
    <w:p w14:paraId="182D7813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236422BB" w14:textId="77777777" w:rsidR="00602B00" w:rsidRPr="00CD6A36" w:rsidRDefault="00602B00" w:rsidP="00602B00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1B1F3845" w14:textId="25DC5870" w:rsidR="00602B00" w:rsidRDefault="00602B00" w:rsidP="00602B0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02B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Просмотр мазка крови для анализа аномалий морфологии эритроцитов, тромбоцитов и лейкоцитов (базофильная зернистость)</w:t>
      </w:r>
    </w:p>
    <w:p w14:paraId="694031D4" w14:textId="1CAC8195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5EC47764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32252E51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576E9DFC" w14:textId="77777777" w:rsidR="00602B00" w:rsidRPr="00CD6A36" w:rsidRDefault="00602B00" w:rsidP="00602B00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49AFAE1A" w14:textId="77777777" w:rsidR="00602B00" w:rsidRPr="00CD6A36" w:rsidRDefault="00602B00" w:rsidP="00602B00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5BDAE849" w14:textId="53EB445E" w:rsidR="00CD6A36" w:rsidRDefault="00CD6A36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Исследование крови на тельца </w:t>
      </w:r>
      <w:proofErr w:type="spellStart"/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Гейнца</w:t>
      </w:r>
      <w:proofErr w:type="spellEnd"/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окрашенном мазке крови по методу </w:t>
      </w:r>
      <w:proofErr w:type="spellStart"/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Дейчи</w:t>
      </w:r>
      <w:proofErr w:type="spellEnd"/>
    </w:p>
    <w:p w14:paraId="354A6700" w14:textId="60D31BA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_Hlk87429237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025E3961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73CBF190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71FF0B69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6065B3DA" w14:textId="77777777" w:rsidR="00CD6A36" w:rsidRPr="00CD6A36" w:rsidRDefault="00CD6A36" w:rsidP="00CD6A36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bookmarkEnd w:id="5"/>
    <w:p w14:paraId="70BFC48F" w14:textId="5A538E96" w:rsidR="009D69F3" w:rsidRDefault="009D69F3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B70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основных групп по системе AB0 + резус фактор</w:t>
      </w:r>
    </w:p>
    <w:p w14:paraId="4F64B168" w14:textId="733576B5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64F6B114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66F44559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415558D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017FE37C" w14:textId="77777777" w:rsidR="00CD6A36" w:rsidRPr="00CD6A36" w:rsidRDefault="00CD6A36" w:rsidP="00CD6A36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00373FD9" w14:textId="517DBB5D" w:rsidR="00CD6A36" w:rsidRDefault="00CD6A36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длительности кровотечения по Дюке и времени свертывания крови по Сухареву</w:t>
      </w:r>
    </w:p>
    <w:p w14:paraId="4D21E832" w14:textId="7ED5ECB2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28D59F68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26511912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03B9B89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59CAA1FF" w14:textId="77777777" w:rsidR="00CD6A36" w:rsidRPr="00CD6A36" w:rsidRDefault="00CD6A36" w:rsidP="00CD6A36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2E6717AB" w14:textId="598C8016" w:rsidR="00CD6A36" w:rsidRDefault="00CD6A36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Подсчёт уровня тромбоцитов в мазке крови по </w:t>
      </w:r>
      <w:proofErr w:type="spellStart"/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Фонио</w:t>
      </w:r>
      <w:proofErr w:type="spellEnd"/>
    </w:p>
    <w:p w14:paraId="413FCDE6" w14:textId="4195927D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47CAB9D6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474812F2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330B9D57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5F9FDAC3" w14:textId="77777777" w:rsidR="00CD6A36" w:rsidRPr="00CD6A36" w:rsidRDefault="00CD6A36" w:rsidP="00CD6A36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130A42C8" w14:textId="1298419C" w:rsidR="00CD6A36" w:rsidRDefault="00CD6A36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метгемоглобина в крови</w:t>
      </w:r>
    </w:p>
    <w:p w14:paraId="21056E26" w14:textId="5EC5FF16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83304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685F5EF3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2DCA847E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D49A50C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1D4D9DF2" w14:textId="77777777" w:rsidR="00CD6A36" w:rsidRPr="00CD6A36" w:rsidRDefault="00CD6A36" w:rsidP="00CD6A36">
      <w:p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126C3E0E" w14:textId="45B1058F" w:rsidR="00CD6A36" w:rsidRDefault="00CD6A36" w:rsidP="00CD6A36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карбоксигемоглобина в крови</w:t>
      </w:r>
    </w:p>
    <w:p w14:paraId="21CDAD4E" w14:textId="294E431C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Для исследования крови более всего подходят утренние часы. </w:t>
      </w:r>
      <w:bookmarkStart w:id="6" w:name="_Hlk87430522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сдачи </w:t>
      </w:r>
      <w:r w:rsidR="00B8330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последний приём пищи должен быть не позже, чем за 2 часа до сдачи крови. </w:t>
      </w:r>
      <w:bookmarkEnd w:id="6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лучшего кровенаполнения сосудов желательно за 30 минут до забора крови выпить 100-200 мл воды (для детей с 1 года и взрослых). Детям грудного возраста перед сдачей анализа исключить одно кормление. </w:t>
      </w:r>
    </w:p>
    <w:p w14:paraId="6A7E535D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0B510250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3DD25D47" w14:textId="77777777" w:rsidR="00CD6A36" w:rsidRPr="00CD6A36" w:rsidRDefault="00CD6A36" w:rsidP="00CD6A36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Кровь не следует сдавать после рентгенографии, ректального исследования или физиотерапевтических процедур.</w:t>
      </w:r>
    </w:p>
    <w:p w14:paraId="4A5138B2" w14:textId="79BD50DE" w:rsidR="00CD6A36" w:rsidRDefault="00CD6A36" w:rsidP="007F1CB1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Кровь на анализ сдают до начала </w:t>
      </w:r>
      <w:bookmarkStart w:id="7" w:name="_Hlk87514911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приёма лекарственных препаратов </w:t>
      </w:r>
      <w:bookmarkEnd w:id="7"/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(например, антибактериальных и химиотерапевтических) или не ранее чем через 10 - 14 дней после их отмены.</w:t>
      </w:r>
    </w:p>
    <w:p w14:paraId="6ED44A6F" w14:textId="613872D7" w:rsidR="006417C2" w:rsidRDefault="006417C2" w:rsidP="007F1CB1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9A9F4F" w14:textId="77777777" w:rsidR="006417C2" w:rsidRPr="00CD6A36" w:rsidRDefault="006417C2" w:rsidP="007F1CB1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CF564C" w14:textId="6D6955EA" w:rsidR="009D69F3" w:rsidRDefault="009D69F3" w:rsidP="003F32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E50AD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t>Биохимические исследования</w:t>
      </w:r>
    </w:p>
    <w:p w14:paraId="7D11EE29" w14:textId="43512F4E" w:rsidR="00A721C8" w:rsidRDefault="00A721C8" w:rsidP="00A721C8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Анализ крови биохимический общетерапевтический (определение глюкозы, холестерина)</w:t>
      </w:r>
    </w:p>
    <w:p w14:paraId="7D3BA8DA" w14:textId="77777777" w:rsidR="00A721C8" w:rsidRDefault="00A721C8" w:rsidP="00A721C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_Hlk87598602"/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74C9ABC1" w14:textId="77777777" w:rsidR="00A721C8" w:rsidRPr="003F47FE" w:rsidRDefault="00A721C8" w:rsidP="00A721C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77CEEEFD" w14:textId="77777777" w:rsidR="00A721C8" w:rsidRPr="003F47FE" w:rsidRDefault="00A721C8" w:rsidP="00A721C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58B3650E" w14:textId="77777777" w:rsidR="00A721C8" w:rsidRPr="00131A73" w:rsidRDefault="00A721C8" w:rsidP="00A721C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7538C1BE" w14:textId="188DA79A" w:rsidR="00A721C8" w:rsidRDefault="00A721C8" w:rsidP="00A721C8">
      <w:pPr>
        <w:pStyle w:val="a4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0D63877B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bookmarkEnd w:id="8"/>
    <w:p w14:paraId="038CF823" w14:textId="5610BECE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общего белка в крови</w:t>
      </w:r>
    </w:p>
    <w:p w14:paraId="34E53239" w14:textId="77777777" w:rsidR="00A721C8" w:rsidRDefault="00A721C8" w:rsidP="00A721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7C477B1" w14:textId="77777777" w:rsidR="00A721C8" w:rsidRPr="003F47FE" w:rsidRDefault="00A721C8" w:rsidP="00A721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2730A9FA" w14:textId="77777777" w:rsidR="00A721C8" w:rsidRPr="003F47FE" w:rsidRDefault="00A721C8" w:rsidP="00A721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0F5AC26" w14:textId="77777777" w:rsidR="00A721C8" w:rsidRPr="00131A73" w:rsidRDefault="00A721C8" w:rsidP="00A721C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3BD9D67E" w14:textId="77777777" w:rsidR="00A721C8" w:rsidRDefault="00A721C8" w:rsidP="00A721C8">
      <w:pPr>
        <w:pStyle w:val="a4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B74D0E2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6FBB776C" w14:textId="6CD9C4CE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активности </w:t>
      </w:r>
      <w:proofErr w:type="spellStart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аспартатаминотрансферазы</w:t>
      </w:r>
      <w:proofErr w:type="spellEnd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крови (АСТ)</w:t>
      </w:r>
    </w:p>
    <w:p w14:paraId="3DECA1D6" w14:textId="77777777" w:rsidR="00A721C8" w:rsidRDefault="00A721C8" w:rsidP="00A721C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3A0962F6" w14:textId="77777777" w:rsidR="00A721C8" w:rsidRPr="003F47FE" w:rsidRDefault="00A721C8" w:rsidP="00A721C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5265781" w14:textId="77777777" w:rsidR="00A721C8" w:rsidRPr="003F47FE" w:rsidRDefault="00A721C8" w:rsidP="00A721C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7AF7A50F" w14:textId="77777777" w:rsidR="00A721C8" w:rsidRPr="00131A73" w:rsidRDefault="00A721C8" w:rsidP="00A721C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09842F4E" w14:textId="77777777" w:rsidR="00A721C8" w:rsidRDefault="00A721C8" w:rsidP="00A721C8">
      <w:pPr>
        <w:pStyle w:val="a4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79600D57" w14:textId="77777777" w:rsid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FEE628E" w14:textId="77777777" w:rsid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2BBEB6F" w14:textId="347A3920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активности аланинаминотрансферазы в крови (АЛТ)</w:t>
      </w:r>
    </w:p>
    <w:p w14:paraId="2869C6D1" w14:textId="77777777" w:rsidR="00A721C8" w:rsidRDefault="00A721C8" w:rsidP="00A721C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7CFCF86B" w14:textId="77777777" w:rsidR="00A721C8" w:rsidRPr="003F47FE" w:rsidRDefault="00A721C8" w:rsidP="00A721C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0FD31F6E" w14:textId="77777777" w:rsidR="00A721C8" w:rsidRPr="003F47FE" w:rsidRDefault="00A721C8" w:rsidP="00A721C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31696A7F" w14:textId="77777777" w:rsidR="00A721C8" w:rsidRPr="00131A73" w:rsidRDefault="00A721C8" w:rsidP="00A721C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34275212" w14:textId="77777777" w:rsidR="00A721C8" w:rsidRDefault="00A721C8" w:rsidP="00A721C8">
      <w:pPr>
        <w:pStyle w:val="a4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3130639A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17CE6B08" w14:textId="2BDC9F06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активности гамма-</w:t>
      </w:r>
      <w:proofErr w:type="spellStart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глютамилтрансферазы</w:t>
      </w:r>
      <w:proofErr w:type="spellEnd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крови</w:t>
      </w:r>
    </w:p>
    <w:p w14:paraId="69B2A4CF" w14:textId="77777777" w:rsidR="00A721C8" w:rsidRDefault="00A721C8" w:rsidP="00A721C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056986C0" w14:textId="77777777" w:rsidR="00A721C8" w:rsidRPr="003F47FE" w:rsidRDefault="00A721C8" w:rsidP="00A721C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3C63164B" w14:textId="77777777" w:rsidR="00A721C8" w:rsidRPr="003F47FE" w:rsidRDefault="00A721C8" w:rsidP="00A721C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05B0AF8" w14:textId="77777777" w:rsidR="00A721C8" w:rsidRPr="00131A73" w:rsidRDefault="00A721C8" w:rsidP="00A721C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7FC0B01F" w14:textId="77777777" w:rsidR="00A721C8" w:rsidRDefault="00A721C8" w:rsidP="00A721C8">
      <w:pPr>
        <w:pStyle w:val="a4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49CD729C" w14:textId="77777777" w:rsidR="00A721C8" w:rsidRPr="00A721C8" w:rsidRDefault="00A721C8" w:rsidP="00A721C8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6ADA8E2C" w14:textId="0F208C97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активности щелочной </w:t>
      </w:r>
      <w:proofErr w:type="spellStart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фосфатозы</w:t>
      </w:r>
      <w:proofErr w:type="spellEnd"/>
    </w:p>
    <w:p w14:paraId="10F502B1" w14:textId="77777777" w:rsidR="00A721C8" w:rsidRDefault="00A721C8" w:rsidP="00A721C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22750443" w14:textId="77777777" w:rsidR="00A721C8" w:rsidRPr="003F47FE" w:rsidRDefault="00A721C8" w:rsidP="00A721C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7E314E82" w14:textId="77777777" w:rsidR="00A721C8" w:rsidRPr="003F47FE" w:rsidRDefault="00A721C8" w:rsidP="00A721C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49DDF11" w14:textId="77777777" w:rsidR="00A721C8" w:rsidRPr="00131A73" w:rsidRDefault="00A721C8" w:rsidP="00A721C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7783632B" w14:textId="77777777" w:rsidR="00A721C8" w:rsidRDefault="00A721C8" w:rsidP="00A721C8">
      <w:pPr>
        <w:pStyle w:val="a4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6EBE2DEE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6C6AC503" w14:textId="12D4F8DE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активности амилазы в крови</w:t>
      </w:r>
    </w:p>
    <w:p w14:paraId="58B2BB01" w14:textId="77777777" w:rsidR="00A721C8" w:rsidRDefault="00A721C8" w:rsidP="00A721C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BBCFD96" w14:textId="77777777" w:rsidR="00A721C8" w:rsidRPr="003F47FE" w:rsidRDefault="00A721C8" w:rsidP="00A721C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7C5956BB" w14:textId="77777777" w:rsidR="00A721C8" w:rsidRPr="003F47FE" w:rsidRDefault="00A721C8" w:rsidP="00A721C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0A612BB6" w14:textId="77777777" w:rsidR="00A721C8" w:rsidRPr="00131A73" w:rsidRDefault="00A721C8" w:rsidP="00A721C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4CD6AE9F" w14:textId="77777777" w:rsidR="00A721C8" w:rsidRDefault="00A721C8" w:rsidP="00A721C8">
      <w:pPr>
        <w:pStyle w:val="a4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0F5C082F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39C5418B" w14:textId="2C81122F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холестерина в крови</w:t>
      </w:r>
    </w:p>
    <w:p w14:paraId="49F7E79A" w14:textId="77777777" w:rsidR="00A721C8" w:rsidRDefault="00A721C8" w:rsidP="00A72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467CD87C" w14:textId="77777777" w:rsidR="00A721C8" w:rsidRPr="003F47FE" w:rsidRDefault="00A721C8" w:rsidP="00A72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3E89E936" w14:textId="77777777" w:rsidR="00A721C8" w:rsidRPr="003F47FE" w:rsidRDefault="00A721C8" w:rsidP="00A72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BC48021" w14:textId="77777777" w:rsidR="00A721C8" w:rsidRPr="00131A73" w:rsidRDefault="00A721C8" w:rsidP="00A72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4C743EB7" w14:textId="77777777" w:rsidR="00A721C8" w:rsidRDefault="00A721C8" w:rsidP="00A721C8">
      <w:pPr>
        <w:pStyle w:val="a4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6EA36146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52E2C4FF" w14:textId="5E418341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холестерина липопротеинов высокой плотности в крови</w:t>
      </w:r>
    </w:p>
    <w:p w14:paraId="6CE61BA4" w14:textId="77777777" w:rsidR="00A721C8" w:rsidRDefault="00A721C8" w:rsidP="00A721C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" w:name="_Hlk87599308"/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2BF54EB" w14:textId="77777777" w:rsidR="00A721C8" w:rsidRPr="003F47FE" w:rsidRDefault="00A721C8" w:rsidP="00A721C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1299C68" w14:textId="77777777" w:rsidR="00A721C8" w:rsidRPr="003F47FE" w:rsidRDefault="00A721C8" w:rsidP="00A721C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0461FDE1" w14:textId="77777777" w:rsidR="00A721C8" w:rsidRPr="00131A73" w:rsidRDefault="00A721C8" w:rsidP="00A721C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3E5547C7" w14:textId="77777777" w:rsidR="00A721C8" w:rsidRDefault="00A721C8" w:rsidP="00A721C8">
      <w:pPr>
        <w:pStyle w:val="a4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bookmarkEnd w:id="9"/>
    <w:p w14:paraId="12554934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7EACC3DE" w14:textId="117BD705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холестерина липопротеинов низкой плотности в крови</w:t>
      </w:r>
    </w:p>
    <w:p w14:paraId="7E45ED73" w14:textId="77777777" w:rsidR="00A721C8" w:rsidRDefault="00A721C8" w:rsidP="00A721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BB357FA" w14:textId="77777777" w:rsidR="00A721C8" w:rsidRPr="003F47FE" w:rsidRDefault="00A721C8" w:rsidP="00A721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0A42EDC3" w14:textId="77777777" w:rsidR="00A721C8" w:rsidRPr="003F47FE" w:rsidRDefault="00A721C8" w:rsidP="00A721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4A80072" w14:textId="77777777" w:rsidR="00A721C8" w:rsidRPr="00131A73" w:rsidRDefault="00A721C8" w:rsidP="00A721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7C25EE80" w14:textId="77777777" w:rsidR="00A721C8" w:rsidRDefault="00A721C8" w:rsidP="00A721C8">
      <w:pPr>
        <w:pStyle w:val="a4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6F48959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19951EBA" w14:textId="036D8DD9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триглицеридов в крови</w:t>
      </w:r>
    </w:p>
    <w:p w14:paraId="735D931D" w14:textId="77777777" w:rsidR="00A721C8" w:rsidRDefault="00A721C8" w:rsidP="00A721C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67E1B40C" w14:textId="77777777" w:rsidR="00A721C8" w:rsidRPr="003F47FE" w:rsidRDefault="00A721C8" w:rsidP="00A721C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58C51B95" w14:textId="77777777" w:rsidR="00A721C8" w:rsidRPr="003F47FE" w:rsidRDefault="00A721C8" w:rsidP="00A721C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CBFFA33" w14:textId="77777777" w:rsidR="00A721C8" w:rsidRPr="00131A73" w:rsidRDefault="00A721C8" w:rsidP="00A721C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0BEE2C8E" w14:textId="77777777" w:rsidR="00A721C8" w:rsidRDefault="00A721C8" w:rsidP="00A721C8">
      <w:pPr>
        <w:pStyle w:val="a4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1CE76014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28FDA55C" w14:textId="3D9A7C84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коэффициента </w:t>
      </w:r>
      <w:proofErr w:type="spellStart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атерогенности</w:t>
      </w:r>
      <w:proofErr w:type="spellEnd"/>
    </w:p>
    <w:p w14:paraId="3AF476C0" w14:textId="77777777" w:rsidR="00A721C8" w:rsidRDefault="00A721C8" w:rsidP="00A721C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4F7C7798" w14:textId="77777777" w:rsidR="00A721C8" w:rsidRPr="003F47FE" w:rsidRDefault="00A721C8" w:rsidP="00A721C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7504E5DF" w14:textId="77777777" w:rsidR="00A721C8" w:rsidRPr="003F47FE" w:rsidRDefault="00A721C8" w:rsidP="00A721C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57F38C2E" w14:textId="77777777" w:rsidR="00A721C8" w:rsidRPr="00131A73" w:rsidRDefault="00A721C8" w:rsidP="00A721C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35559767" w14:textId="77777777" w:rsidR="00A721C8" w:rsidRDefault="00A721C8" w:rsidP="00A721C8">
      <w:pPr>
        <w:pStyle w:val="a4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6AA79B0F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6997ACA8" w14:textId="35493FD7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Липидный спектр крови (общий холестерин, ЛПНП, ЛПВП, ТГ, коэффициент </w:t>
      </w:r>
      <w:proofErr w:type="spellStart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атерогенности</w:t>
      </w:r>
      <w:proofErr w:type="spellEnd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1D6DF78F" w14:textId="77777777" w:rsidR="00A721C8" w:rsidRDefault="00A721C8" w:rsidP="00A721C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1EBEEB6A" w14:textId="77777777" w:rsidR="00A721C8" w:rsidRPr="003F47FE" w:rsidRDefault="00A721C8" w:rsidP="00A721C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D5A1069" w14:textId="77777777" w:rsidR="00A721C8" w:rsidRPr="003F47FE" w:rsidRDefault="00A721C8" w:rsidP="00A721C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233449E3" w14:textId="77777777" w:rsidR="00A721C8" w:rsidRPr="00131A73" w:rsidRDefault="00A721C8" w:rsidP="00A721C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280356B8" w14:textId="77777777" w:rsidR="00A721C8" w:rsidRDefault="00A721C8" w:rsidP="00A721C8">
      <w:pPr>
        <w:pStyle w:val="a4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622E150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137E09CF" w14:textId="1B087A10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общего билирубина в крови</w:t>
      </w:r>
    </w:p>
    <w:p w14:paraId="2F5443EF" w14:textId="77777777" w:rsidR="00A721C8" w:rsidRDefault="00A721C8" w:rsidP="00A721C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4EBF00EA" w14:textId="77777777" w:rsidR="00A721C8" w:rsidRPr="003F47FE" w:rsidRDefault="00A721C8" w:rsidP="00A721C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092E9BA" w14:textId="77777777" w:rsidR="00A721C8" w:rsidRPr="003F47FE" w:rsidRDefault="00A721C8" w:rsidP="00A721C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6F1D3A71" w14:textId="77777777" w:rsidR="00A721C8" w:rsidRPr="00131A73" w:rsidRDefault="00A721C8" w:rsidP="00A721C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4F57F1E4" w14:textId="77777777" w:rsidR="00A721C8" w:rsidRDefault="00A721C8" w:rsidP="00A721C8">
      <w:pPr>
        <w:pStyle w:val="a4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F3F6D63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7D7EF447" w14:textId="70E3A43B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общего и прямого билирубина в крови</w:t>
      </w:r>
    </w:p>
    <w:p w14:paraId="3DD9D46B" w14:textId="77777777" w:rsidR="00A721C8" w:rsidRDefault="00A721C8" w:rsidP="00A721C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68B6EA3B" w14:textId="77777777" w:rsidR="00A721C8" w:rsidRPr="003F47FE" w:rsidRDefault="00A721C8" w:rsidP="00A721C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4C44BFB6" w14:textId="77777777" w:rsidR="00A721C8" w:rsidRPr="003F47FE" w:rsidRDefault="00A721C8" w:rsidP="00A721C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047B80A3" w14:textId="77777777" w:rsidR="00A721C8" w:rsidRPr="00131A73" w:rsidRDefault="00A721C8" w:rsidP="00A721C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1102A6B0" w14:textId="77777777" w:rsidR="00A721C8" w:rsidRDefault="00A721C8" w:rsidP="00A721C8">
      <w:pPr>
        <w:pStyle w:val="a4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68206544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02D17019" w14:textId="7E80B746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прямого билирубина в крови</w:t>
      </w:r>
    </w:p>
    <w:p w14:paraId="540F9D75" w14:textId="77777777" w:rsidR="00A721C8" w:rsidRDefault="00A721C8" w:rsidP="00A721C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761875C1" w14:textId="77777777" w:rsidR="00A721C8" w:rsidRPr="003F47FE" w:rsidRDefault="00A721C8" w:rsidP="00A721C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236A6EAB" w14:textId="77777777" w:rsidR="00A721C8" w:rsidRPr="003F47FE" w:rsidRDefault="00A721C8" w:rsidP="00A721C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5244BD8" w14:textId="77777777" w:rsidR="00A721C8" w:rsidRPr="00131A73" w:rsidRDefault="00A721C8" w:rsidP="00A721C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1C7E8060" w14:textId="77777777" w:rsidR="00A721C8" w:rsidRDefault="00A721C8" w:rsidP="00A721C8">
      <w:pPr>
        <w:pStyle w:val="a4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B0403B9" w14:textId="77777777" w:rsidR="00A721C8" w:rsidRPr="00A721C8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1F245D22" w14:textId="4B0A30AD" w:rsidR="00A721C8" w:rsidRDefault="00A721C8" w:rsidP="00A72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непрямого билирубина в крови</w:t>
      </w:r>
    </w:p>
    <w:p w14:paraId="7D160CD1" w14:textId="77777777" w:rsidR="00A721C8" w:rsidRDefault="00A721C8" w:rsidP="00A721C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1F6B1A6" w14:textId="77777777" w:rsidR="00A721C8" w:rsidRPr="003F47FE" w:rsidRDefault="00A721C8" w:rsidP="00A721C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000A13BC" w14:textId="77777777" w:rsidR="00A721C8" w:rsidRPr="003F47FE" w:rsidRDefault="00A721C8" w:rsidP="00A721C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DA3D264" w14:textId="77777777" w:rsidR="00A721C8" w:rsidRPr="00131A73" w:rsidRDefault="00A721C8" w:rsidP="00A721C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30CAF78F" w14:textId="77777777" w:rsidR="00A721C8" w:rsidRDefault="00A721C8" w:rsidP="00A721C8">
      <w:pPr>
        <w:pStyle w:val="a4"/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60FA4AD7" w14:textId="77777777" w:rsidR="00A721C8" w:rsidRPr="00A9271B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5F1817AF" w14:textId="6D34EEB7" w:rsidR="00A721C8" w:rsidRDefault="00A721C8" w:rsidP="00A927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Исследование уровня глюкозы в крови (капиллярная кровь) </w:t>
      </w:r>
      <w:proofErr w:type="spellStart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Глюкометром</w:t>
      </w:r>
      <w:proofErr w:type="spellEnd"/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59631084" w14:textId="77777777" w:rsidR="00A721C8" w:rsidRDefault="00A721C8" w:rsidP="00A721C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487D73AA" w14:textId="77777777" w:rsidR="00A721C8" w:rsidRPr="003F47FE" w:rsidRDefault="00A721C8" w:rsidP="00A721C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0FCB2730" w14:textId="77777777" w:rsidR="00A721C8" w:rsidRPr="003F47FE" w:rsidRDefault="00A721C8" w:rsidP="00A721C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7FAB1B86" w14:textId="77777777" w:rsidR="00A721C8" w:rsidRPr="00131A73" w:rsidRDefault="00A721C8" w:rsidP="00A721C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624BE1A2" w14:textId="77777777" w:rsidR="00A721C8" w:rsidRDefault="00A721C8" w:rsidP="00A721C8">
      <w:pPr>
        <w:pStyle w:val="a4"/>
        <w:numPr>
          <w:ilvl w:val="0"/>
          <w:numId w:val="36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2B6C9A9" w14:textId="77777777" w:rsidR="00A721C8" w:rsidRPr="00A9271B" w:rsidRDefault="00A721C8" w:rsidP="00A721C8">
      <w:pPr>
        <w:pStyle w:val="a4"/>
        <w:ind w:left="71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7A61E718" w14:textId="024C42D3" w:rsidR="00A721C8" w:rsidRDefault="00A721C8" w:rsidP="00A927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21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глюкозы в крови (венозная кровь)</w:t>
      </w:r>
    </w:p>
    <w:p w14:paraId="1BCFE7D1" w14:textId="77777777" w:rsidR="00A721C8" w:rsidRDefault="00A721C8" w:rsidP="00A721C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11FCED1C" w14:textId="77777777" w:rsidR="00A721C8" w:rsidRPr="003F47FE" w:rsidRDefault="00A721C8" w:rsidP="00A721C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2F20F6C8" w14:textId="77777777" w:rsidR="00A721C8" w:rsidRPr="003F47FE" w:rsidRDefault="00A721C8" w:rsidP="00A721C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29A37F7E" w14:textId="77777777" w:rsidR="00023F23" w:rsidRPr="00023F23" w:rsidRDefault="00A721C8" w:rsidP="00023F2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не следует сдавать после рентгенографии, ректального исследования или </w:t>
      </w:r>
      <w:r w:rsidRPr="0013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14:paraId="6B24911B" w14:textId="1D10D40C" w:rsidR="00A721C8" w:rsidRPr="00023F23" w:rsidRDefault="00A721C8" w:rsidP="00023F2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F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  <w:r w:rsidRPr="00023F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4356D608" w14:textId="77777777" w:rsidR="00A721C8" w:rsidRPr="00A721C8" w:rsidRDefault="00A721C8" w:rsidP="00A721C8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9E9902F" w14:textId="77777777" w:rsidR="000274F9" w:rsidRPr="000274F9" w:rsidRDefault="000274F9" w:rsidP="000274F9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D13AEBB" w14:textId="77777777" w:rsidR="00BB70A3" w:rsidRPr="00BB70A3" w:rsidRDefault="00BB70A3" w:rsidP="00BB70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BB70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Глюкозотолерантный</w:t>
      </w:r>
      <w:proofErr w:type="spellEnd"/>
      <w:r w:rsidRPr="00BB70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тест</w:t>
      </w:r>
    </w:p>
    <w:p w14:paraId="40BAD342" w14:textId="504D246E" w:rsidR="000274F9" w:rsidRDefault="00BB70A3" w:rsidP="00A721C8">
      <w:pPr>
        <w:pStyle w:val="a4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_Hlk87513533"/>
      <w:r w:rsidRPr="00881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Пероральный </w:t>
      </w:r>
      <w:proofErr w:type="spellStart"/>
      <w:r w:rsidRPr="008816FF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глюкозотолерантный</w:t>
      </w:r>
      <w:proofErr w:type="spellEnd"/>
      <w:r w:rsidRPr="00881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следует проводить утром на фоне не менее чем 3-дневного неограниченного питания (более 150 г углеводов в сутки) и обычной физической активности. Тесту должно предшествовать ночное голодание в течение 8-14 часов (можно пить</w:t>
      </w:r>
      <w:r w:rsidRPr="0088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6FF">
        <w:rPr>
          <w:rFonts w:ascii="Times New Roman" w:hAnsi="Times New Roman" w:cs="Times New Roman"/>
          <w:sz w:val="24"/>
          <w:szCs w:val="24"/>
          <w:shd w:val="clear" w:color="auto" w:fill="FFFFFF"/>
        </w:rPr>
        <w:t>воду). Последний вечерний прием пищи должен содержать 30-50 г углеводов. Ночью перед тестом и до его окончания не курить.</w:t>
      </w:r>
    </w:p>
    <w:p w14:paraId="3A7B6322" w14:textId="1BDCFD42" w:rsidR="000274F9" w:rsidRDefault="000274F9" w:rsidP="00A721C8">
      <w:pPr>
        <w:pStyle w:val="a4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" w:name="_Hlk8751400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роведение </w:t>
      </w:r>
      <w:proofErr w:type="spellStart"/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глюкозотолерантного</w:t>
      </w:r>
      <w:proofErr w:type="spellEnd"/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в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забора крови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атощак, через два часа после нагрузки)</w:t>
      </w:r>
    </w:p>
    <w:bookmarkEnd w:id="10"/>
    <w:bookmarkEnd w:id="11"/>
    <w:p w14:paraId="1C527D2F" w14:textId="77777777" w:rsidR="000274F9" w:rsidRPr="000274F9" w:rsidRDefault="000274F9" w:rsidP="000274F9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46E46C7C" w14:textId="17E72433" w:rsidR="000274F9" w:rsidRDefault="000274F9" w:rsidP="000274F9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_Hlk87513565"/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r w:rsidRPr="000274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люкозотолерантн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ый</w:t>
      </w:r>
      <w:proofErr w:type="spellEnd"/>
      <w:r w:rsidRPr="000274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тест для беременных</w:t>
      </w:r>
    </w:p>
    <w:bookmarkEnd w:id="12"/>
    <w:p w14:paraId="14E5B992" w14:textId="4514B805" w:rsidR="000274F9" w:rsidRPr="000274F9" w:rsidRDefault="000274F9" w:rsidP="00A721C8">
      <w:pPr>
        <w:pStyle w:val="a4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Пероральный </w:t>
      </w:r>
      <w:proofErr w:type="spellStart"/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глюкозотолерантный</w:t>
      </w:r>
      <w:proofErr w:type="spellEnd"/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следует проводить утром на фоне не менее чем 3-дневного неограниченного питания (более 150 г углеводов в сутки) и обычной физической активности. Тесту должно предшествовать ночное голодание в течение 8-14 часов (можно пить</w:t>
      </w:r>
      <w:r w:rsidRPr="0002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воду). Последний вечерний прием пищи должен содержать 30-50 г углеводов. Ночью перед тестом и до его окончания не курить.</w:t>
      </w:r>
    </w:p>
    <w:p w14:paraId="76C37E89" w14:textId="190B53AB" w:rsidR="000274F9" w:rsidRPr="000274F9" w:rsidRDefault="000274F9" w:rsidP="00A721C8">
      <w:pPr>
        <w:pStyle w:val="a4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глюкозотолерантного</w:t>
      </w:r>
      <w:proofErr w:type="spellEnd"/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теста для беременных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в 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3 забора крови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атощак, через час, через два часа после нагрузки)</w:t>
      </w:r>
    </w:p>
    <w:p w14:paraId="3ABA7952" w14:textId="77777777" w:rsidR="000274F9" w:rsidRPr="003F32BE" w:rsidRDefault="000274F9" w:rsidP="000274F9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01C4A3A" w14:textId="77777777" w:rsidR="00D0199F" w:rsidRPr="00D0199F" w:rsidRDefault="000274F9" w:rsidP="00D01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гликемического профиля</w:t>
      </w:r>
    </w:p>
    <w:p w14:paraId="3A985C39" w14:textId="30F708E0" w:rsidR="00D0199F" w:rsidRPr="00D0199F" w:rsidRDefault="00D0199F" w:rsidP="00526A71">
      <w:pPr>
        <w:pStyle w:val="a4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 дня до сдачи крови откажитесь от курения, исключите чрезмерные физические, умственные и эмоциональные нагрузки. </w:t>
      </w:r>
    </w:p>
    <w:p w14:paraId="40F7D4C6" w14:textId="77777777" w:rsidR="00D0199F" w:rsidRDefault="00D0199F" w:rsidP="00526A71">
      <w:pPr>
        <w:pStyle w:val="a4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Воздерживайтесь от употребления алкоголя, газированных сладких напитков и крепкого кофе. </w:t>
      </w:r>
    </w:p>
    <w:p w14:paraId="6CD39180" w14:textId="77777777" w:rsidR="00D0199F" w:rsidRDefault="00D0199F" w:rsidP="00526A71">
      <w:pPr>
        <w:pStyle w:val="a4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соблюдаете специальную диету, не меняйте ее перед исследованием. Тем, кто не придерживается диетического питания, за 1–2 суток нужно исключить из меню жирные, сахаросодержащие и мучные продукты. </w:t>
      </w:r>
    </w:p>
    <w:p w14:paraId="3009E723" w14:textId="200CC616" w:rsidR="00D0199F" w:rsidRDefault="00D0199F" w:rsidP="00526A71">
      <w:pPr>
        <w:pStyle w:val="a4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сутки до гликемического профиля отмените кортикостероидные, контрацептивные и мочегонные средства. Если нет возможности прекратить прием лекарственных препаратов, следует учитывать их воздействие при расшифровке анализа. </w:t>
      </w:r>
    </w:p>
    <w:p w14:paraId="689E2E14" w14:textId="725A4EEE" w:rsidR="00D0199F" w:rsidRDefault="00D0199F" w:rsidP="00526A71">
      <w:pPr>
        <w:pStyle w:val="a4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роведение </w:t>
      </w: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гликемического профиля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в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забора крови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н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атощак</w:t>
      </w: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8:15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11:00</w:t>
      </w: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приемом пищи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14:00</w:t>
      </w:r>
      <w:r w:rsidRPr="00D0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приемом пищи</w:t>
      </w:r>
      <w:r w:rsidRPr="000274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D92FF65" w14:textId="77777777" w:rsidR="004533E5" w:rsidRPr="004533E5" w:rsidRDefault="004533E5" w:rsidP="004533E5">
      <w:pPr>
        <w:pStyle w:val="a4"/>
        <w:spacing w:after="0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754EE773" w14:textId="77777777" w:rsidR="004533E5" w:rsidRDefault="00BC7631" w:rsidP="004533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Исследование уровня </w:t>
      </w:r>
      <w:proofErr w:type="spellStart"/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гликированного</w:t>
      </w:r>
      <w:proofErr w:type="spellEnd"/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гемоглобина в крови</w:t>
      </w:r>
    </w:p>
    <w:p w14:paraId="5953868C" w14:textId="450BEB4E" w:rsidR="004533E5" w:rsidRPr="004533E5" w:rsidRDefault="004533E5" w:rsidP="004533E5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_Hlk87599332"/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745D9547" w14:textId="77777777" w:rsidR="004533E5" w:rsidRPr="004533E5" w:rsidRDefault="004533E5" w:rsidP="004533E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4534BEA0" w14:textId="77777777" w:rsidR="004533E5" w:rsidRPr="004533E5" w:rsidRDefault="004533E5" w:rsidP="004533E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381E774" w14:textId="77777777" w:rsidR="004533E5" w:rsidRPr="004533E5" w:rsidRDefault="004533E5" w:rsidP="004533E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7999131F" w14:textId="77777777" w:rsidR="004533E5" w:rsidRDefault="004533E5" w:rsidP="004533E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Кровь на анализ сдают до начала приёма лекарственных препаратов (например, антиб</w:t>
      </w:r>
      <w:r w:rsidRPr="00131A73">
        <w:rPr>
          <w:rFonts w:ascii="Times New Roman" w:hAnsi="Times New Roman" w:cs="Times New Roman"/>
          <w:sz w:val="24"/>
          <w:szCs w:val="24"/>
          <w:shd w:val="clear" w:color="auto" w:fill="FFFFFF"/>
        </w:rPr>
        <w:t>актериальных</w:t>
      </w:r>
      <w:r w:rsidRPr="00B43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химиотерапевтических) или не ранее чем через 10 - 14 дней после их отмены.</w:t>
      </w:r>
      <w:r w:rsidRPr="00251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bookmarkEnd w:id="13"/>
    <w:p w14:paraId="29C322A5" w14:textId="77777777" w:rsidR="004533E5" w:rsidRPr="004533E5" w:rsidRDefault="004533E5" w:rsidP="004533E5">
      <w:pPr>
        <w:pStyle w:val="a4"/>
        <w:spacing w:after="0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4307C90D" w14:textId="77777777" w:rsidR="004533E5" w:rsidRDefault="00BC7631" w:rsidP="004533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железа сыворотки крови</w:t>
      </w:r>
    </w:p>
    <w:p w14:paraId="475FA5B5" w14:textId="22DAE820" w:rsidR="004533E5" w:rsidRPr="004533E5" w:rsidRDefault="004533E5" w:rsidP="003836F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" w:name="_Hlk87599424"/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3B64E221" w14:textId="77777777" w:rsidR="004533E5" w:rsidRPr="004533E5" w:rsidRDefault="004533E5" w:rsidP="003836F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2843D4F8" w14:textId="77777777" w:rsidR="004533E5" w:rsidRPr="004533E5" w:rsidRDefault="004533E5" w:rsidP="003836F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D4E04C9" w14:textId="77777777" w:rsidR="004533E5" w:rsidRPr="004533E5" w:rsidRDefault="004533E5" w:rsidP="003836F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39432D42" w14:textId="77777777" w:rsidR="0051491B" w:rsidRPr="0051491B" w:rsidRDefault="004533E5" w:rsidP="003836F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14:paraId="451A72EE" w14:textId="0FE0AC6B" w:rsidR="004533E5" w:rsidRPr="004533E5" w:rsidRDefault="004533E5" w:rsidP="0051491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bookmarkEnd w:id="14"/>
    <w:p w14:paraId="193670FD" w14:textId="77777777" w:rsidR="0051491B" w:rsidRDefault="00BC7631" w:rsidP="005149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трансферрина в крови</w:t>
      </w:r>
    </w:p>
    <w:p w14:paraId="2A9F427D" w14:textId="63C1B480" w:rsidR="0051491B" w:rsidRPr="0051491B" w:rsidRDefault="0051491B" w:rsidP="003836F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3AC66C55" w14:textId="77777777" w:rsidR="0051491B" w:rsidRPr="0051491B" w:rsidRDefault="0051491B" w:rsidP="003836FE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6936D82F" w14:textId="77777777" w:rsidR="0051491B" w:rsidRPr="0051491B" w:rsidRDefault="0051491B" w:rsidP="003836FE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78108512" w14:textId="77777777" w:rsidR="0051491B" w:rsidRPr="0051491B" w:rsidRDefault="0051491B" w:rsidP="003836FE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2CCE095D" w14:textId="24211736" w:rsidR="0051491B" w:rsidRPr="0051491B" w:rsidRDefault="0051491B" w:rsidP="003836FE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 химиотерапевтических) или не ранее чем через 10 - 14 дней после 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4844A6F" w14:textId="77777777" w:rsidR="0051491B" w:rsidRPr="0051491B" w:rsidRDefault="0051491B" w:rsidP="0051491B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5228A62D" w14:textId="77777777" w:rsidR="0051491B" w:rsidRDefault="00BC7631" w:rsidP="005149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ферритина в крови</w:t>
      </w:r>
    </w:p>
    <w:p w14:paraId="7AA21172" w14:textId="71B54518" w:rsidR="0051491B" w:rsidRPr="0051491B" w:rsidRDefault="0051491B" w:rsidP="003836F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5" w:name="_Hlk87599599"/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368447B6" w14:textId="77777777" w:rsidR="0051491B" w:rsidRPr="0051491B" w:rsidRDefault="0051491B" w:rsidP="003836F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0BBFF05B" w14:textId="77777777" w:rsidR="0051491B" w:rsidRPr="0051491B" w:rsidRDefault="0051491B" w:rsidP="003836F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5D74815D" w14:textId="77777777" w:rsidR="0051491B" w:rsidRPr="0051491B" w:rsidRDefault="0051491B" w:rsidP="003836F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5993B05D" w14:textId="77777777" w:rsidR="0051491B" w:rsidRPr="004533E5" w:rsidRDefault="0051491B" w:rsidP="003836F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bookmarkEnd w:id="15"/>
    <w:p w14:paraId="43272619" w14:textId="77777777" w:rsidR="0051491B" w:rsidRPr="00E511DA" w:rsidRDefault="0051491B" w:rsidP="0051491B">
      <w:pPr>
        <w:pStyle w:val="a4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1431F48C" w14:textId="69E8D3F5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Исследование уровня креатинина в крови</w:t>
      </w:r>
    </w:p>
    <w:p w14:paraId="0C5F952D" w14:textId="77777777" w:rsidR="00E511DA" w:rsidRPr="0051491B" w:rsidRDefault="00E511DA" w:rsidP="003836F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49EA9718" w14:textId="77777777" w:rsidR="00E511DA" w:rsidRPr="0051491B" w:rsidRDefault="00E511DA" w:rsidP="003836F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47B352F4" w14:textId="77777777" w:rsidR="00E511DA" w:rsidRPr="0051491B" w:rsidRDefault="00E511DA" w:rsidP="003836F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5822F4F" w14:textId="77777777" w:rsidR="00E511DA" w:rsidRPr="0051491B" w:rsidRDefault="00E511DA" w:rsidP="003836F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69C96B31" w14:textId="713E5BB1" w:rsidR="00E511DA" w:rsidRPr="003836FE" w:rsidRDefault="00E511DA" w:rsidP="003836F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E511DA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  <w:r w:rsidRPr="00E511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00508C71" w14:textId="77777777" w:rsidR="003836FE" w:rsidRPr="00E511DA" w:rsidRDefault="003836FE" w:rsidP="003836FE">
      <w:pPr>
        <w:pStyle w:val="a4"/>
        <w:spacing w:after="0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1059571A" w14:textId="4E4497A8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неорганического фосфора в крови</w:t>
      </w:r>
    </w:p>
    <w:p w14:paraId="6B6D5B4E" w14:textId="77777777" w:rsidR="00E511DA" w:rsidRPr="0051491B" w:rsidRDefault="00E511DA" w:rsidP="003836FE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D54A65C" w14:textId="77777777" w:rsidR="00E511DA" w:rsidRPr="0051491B" w:rsidRDefault="00E511DA" w:rsidP="003836F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37F0E56" w14:textId="77777777" w:rsidR="00E511DA" w:rsidRPr="0051491B" w:rsidRDefault="00E511DA" w:rsidP="003836F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6A6752EE" w14:textId="77777777" w:rsidR="0062004E" w:rsidRPr="0062004E" w:rsidRDefault="00E511DA" w:rsidP="0062004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06D8C07E" w14:textId="70DD0720" w:rsidR="003836FE" w:rsidRPr="0062004E" w:rsidRDefault="00E511DA" w:rsidP="0062004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04E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  <w:r w:rsidRPr="006200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2A32817" w14:textId="77777777" w:rsidR="003836FE" w:rsidRPr="003836FE" w:rsidRDefault="003836FE" w:rsidP="003836FE">
      <w:pPr>
        <w:pStyle w:val="a4"/>
        <w:spacing w:after="0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3B966845" w14:textId="01ED4766" w:rsidR="00BC7631" w:rsidRPr="003836FE" w:rsidRDefault="00BC7631" w:rsidP="00B02A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836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мочевины в крови</w:t>
      </w:r>
    </w:p>
    <w:p w14:paraId="1F139B3E" w14:textId="77777777" w:rsidR="00E511DA" w:rsidRPr="0051491B" w:rsidRDefault="00E511DA" w:rsidP="003836FE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4E376B32" w14:textId="77777777" w:rsidR="00E511DA" w:rsidRPr="0051491B" w:rsidRDefault="00E511DA" w:rsidP="003836F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3F18368E" w14:textId="77777777" w:rsidR="00E511DA" w:rsidRPr="0051491B" w:rsidRDefault="00E511DA" w:rsidP="003836F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EF1B3D0" w14:textId="77777777" w:rsidR="00E511DA" w:rsidRPr="0051491B" w:rsidRDefault="00E511DA" w:rsidP="003836F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398BFE51" w14:textId="13BA7585" w:rsidR="00E511DA" w:rsidRDefault="00E511DA" w:rsidP="003836F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733B2D5B" w14:textId="77777777" w:rsidR="00E51E8C" w:rsidRPr="00E51E8C" w:rsidRDefault="00E51E8C" w:rsidP="00E51E8C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10A8049A" w14:textId="00740B7F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общего кальция в крови</w:t>
      </w:r>
    </w:p>
    <w:p w14:paraId="0E3BEC46" w14:textId="77777777" w:rsidR="00E511DA" w:rsidRPr="0051491B" w:rsidRDefault="00E511DA" w:rsidP="003836FE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2BE3F6F3" w14:textId="77777777" w:rsidR="00E511DA" w:rsidRPr="0051491B" w:rsidRDefault="00E511DA" w:rsidP="003836FE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6385809F" w14:textId="77777777" w:rsidR="00E511DA" w:rsidRPr="0051491B" w:rsidRDefault="00E511DA" w:rsidP="003836FE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3A44462" w14:textId="77777777" w:rsidR="00E511DA" w:rsidRPr="0051491B" w:rsidRDefault="00E511DA" w:rsidP="003836FE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1FE0174E" w14:textId="160F2E20" w:rsidR="00E511DA" w:rsidRDefault="00E511DA" w:rsidP="003836FE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F693FBD" w14:textId="77777777" w:rsidR="00E51E8C" w:rsidRPr="00E51E8C" w:rsidRDefault="00E51E8C" w:rsidP="00E51E8C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2504BB4D" w14:textId="06F63F9A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С-реактивного белка в сыворотке крови</w:t>
      </w:r>
    </w:p>
    <w:p w14:paraId="1367575A" w14:textId="77777777" w:rsidR="00E511DA" w:rsidRPr="0051491B" w:rsidRDefault="00E511DA" w:rsidP="003836F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7E8ED668" w14:textId="77777777" w:rsidR="00E511DA" w:rsidRPr="0051491B" w:rsidRDefault="00E511DA" w:rsidP="003836F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48C45542" w14:textId="77777777" w:rsidR="00E511DA" w:rsidRPr="0051491B" w:rsidRDefault="00E511DA" w:rsidP="003836F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2F079A06" w14:textId="77777777" w:rsidR="00E511DA" w:rsidRPr="0051491B" w:rsidRDefault="00E511DA" w:rsidP="003836F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51AC91E0" w14:textId="357A11E7" w:rsidR="00E511DA" w:rsidRDefault="00E511DA" w:rsidP="003836F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70D9553" w14:textId="77777777" w:rsidR="00E51E8C" w:rsidRPr="00E51E8C" w:rsidRDefault="00E51E8C" w:rsidP="00E51E8C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2CB52C47" w14:textId="48DD36B6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магния в крови</w:t>
      </w:r>
    </w:p>
    <w:p w14:paraId="0D083C18" w14:textId="77777777" w:rsidR="00E511DA" w:rsidRPr="0051491B" w:rsidRDefault="00E511DA" w:rsidP="003836FE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0FF624C9" w14:textId="77777777" w:rsidR="00E511DA" w:rsidRPr="0051491B" w:rsidRDefault="00E511DA" w:rsidP="003836FE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70EDF21B" w14:textId="77777777" w:rsidR="00E511DA" w:rsidRPr="0051491B" w:rsidRDefault="00E511DA" w:rsidP="003836FE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736DF3C3" w14:textId="77777777" w:rsidR="00E511DA" w:rsidRPr="0051491B" w:rsidRDefault="00E511DA" w:rsidP="003836FE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5C2D66B7" w14:textId="5E5F220A" w:rsidR="00E511DA" w:rsidRDefault="00E511DA" w:rsidP="003836FE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02A9BA85" w14:textId="77777777" w:rsidR="00023F23" w:rsidRPr="00023F23" w:rsidRDefault="00023F23" w:rsidP="00023F23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0E01DB57" w14:textId="4FAED92C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активности лактатдегидрогеназы в крови</w:t>
      </w:r>
    </w:p>
    <w:p w14:paraId="1E8DC55E" w14:textId="77777777" w:rsidR="00E511DA" w:rsidRPr="0051491B" w:rsidRDefault="00E511DA" w:rsidP="003836FE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3FD97141" w14:textId="77777777" w:rsidR="00E511DA" w:rsidRPr="0051491B" w:rsidRDefault="00E511DA" w:rsidP="003836FE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3DA96BE" w14:textId="77777777" w:rsidR="00E511DA" w:rsidRPr="0051491B" w:rsidRDefault="00E511DA" w:rsidP="003836FE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крови нужно исключить факторы, влияющие на результаты исследований: физическое напряжение (бег, подъём по лестнице), эмоциональное </w:t>
      </w: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возбуждение. Поэтому перед процедурой следует отдохнуть 10 - 15 минут в приёмной, успокоиться.</w:t>
      </w:r>
    </w:p>
    <w:p w14:paraId="43D5BF7B" w14:textId="77777777" w:rsidR="00E511DA" w:rsidRPr="0051491B" w:rsidRDefault="00E511DA" w:rsidP="003836FE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7A1F9DF5" w14:textId="058E1DF5" w:rsidR="00E511DA" w:rsidRDefault="00E511DA" w:rsidP="003836FE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381FFF3F" w14:textId="77777777" w:rsidR="00E51E8C" w:rsidRPr="00E51E8C" w:rsidRDefault="00E51E8C" w:rsidP="00E51E8C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7560B541" w14:textId="33D85865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активности </w:t>
      </w:r>
      <w:proofErr w:type="spellStart"/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креатинкиназы</w:t>
      </w:r>
      <w:proofErr w:type="spellEnd"/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крови</w:t>
      </w:r>
    </w:p>
    <w:p w14:paraId="3C7899CC" w14:textId="77777777" w:rsidR="00E511DA" w:rsidRPr="0051491B" w:rsidRDefault="00E511DA" w:rsidP="003836FE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79B10E5B" w14:textId="77777777" w:rsidR="00E511DA" w:rsidRPr="0051491B" w:rsidRDefault="00E511DA" w:rsidP="003836FE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880C4CD" w14:textId="77777777" w:rsidR="00E511DA" w:rsidRPr="0051491B" w:rsidRDefault="00E511DA" w:rsidP="003836FE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F0ABD2C" w14:textId="77777777" w:rsidR="00E511DA" w:rsidRPr="0051491B" w:rsidRDefault="00E511DA" w:rsidP="003836FE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7A080C82" w14:textId="49CF286C" w:rsidR="00E511DA" w:rsidRDefault="00E511DA" w:rsidP="003836FE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B4E9B0A" w14:textId="77777777" w:rsidR="000E1B66" w:rsidRPr="000E1B66" w:rsidRDefault="000E1B66" w:rsidP="000E1B66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4078F62B" w14:textId="494C7063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мочевой кислоты в крови</w:t>
      </w:r>
    </w:p>
    <w:p w14:paraId="3E5B766C" w14:textId="77777777" w:rsidR="00E511DA" w:rsidRPr="0051491B" w:rsidRDefault="00E511DA" w:rsidP="003836FE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5DAEE7E" w14:textId="77777777" w:rsidR="00E511DA" w:rsidRPr="0051491B" w:rsidRDefault="00E511DA" w:rsidP="003836FE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4AFC28C5" w14:textId="77777777" w:rsidR="00E511DA" w:rsidRPr="0051491B" w:rsidRDefault="00E511DA" w:rsidP="003836FE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46B4F4F8" w14:textId="77777777" w:rsidR="00E511DA" w:rsidRPr="0051491B" w:rsidRDefault="00E511DA" w:rsidP="003836FE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27269B0C" w14:textId="3D5B93F1" w:rsidR="00E511DA" w:rsidRDefault="00E511DA" w:rsidP="003836FE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7D4753BF" w14:textId="77777777" w:rsidR="000E1B66" w:rsidRPr="000E1B66" w:rsidRDefault="000E1B66" w:rsidP="000E1B66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65FC779F" w14:textId="1746A2DE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Ревматоидный фактор</w:t>
      </w:r>
    </w:p>
    <w:p w14:paraId="41BB83F3" w14:textId="77777777" w:rsidR="00E511DA" w:rsidRPr="0051491B" w:rsidRDefault="00E511DA" w:rsidP="003836FE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51C1E767" w14:textId="77777777" w:rsidR="00E511DA" w:rsidRPr="0051491B" w:rsidRDefault="00E511DA" w:rsidP="003836FE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6D74A5D" w14:textId="77777777" w:rsidR="00E511DA" w:rsidRPr="0051491B" w:rsidRDefault="00E511DA" w:rsidP="003836FE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5C4C937F" w14:textId="77777777" w:rsidR="00E511DA" w:rsidRPr="0051491B" w:rsidRDefault="00E511DA" w:rsidP="003836FE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00C35472" w14:textId="73635FFE" w:rsidR="00E511DA" w:rsidRDefault="00E511DA" w:rsidP="003836FE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46668EFB" w14:textId="77777777" w:rsidR="00FE58ED" w:rsidRPr="00FE58ED" w:rsidRDefault="00FE58ED" w:rsidP="00FE58ED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4B375B0B" w14:textId="41AAF2F8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</w:t>
      </w:r>
      <w:proofErr w:type="spellStart"/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Антистрептолизина</w:t>
      </w:r>
      <w:proofErr w:type="spellEnd"/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-О в сыворотке крови</w:t>
      </w:r>
    </w:p>
    <w:p w14:paraId="77763482" w14:textId="77777777" w:rsidR="00E511DA" w:rsidRPr="0051491B" w:rsidRDefault="00E511DA" w:rsidP="003836FE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0CC95E9C" w14:textId="77777777" w:rsidR="00E511DA" w:rsidRPr="0051491B" w:rsidRDefault="00E511DA" w:rsidP="003836FE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243F320F" w14:textId="77777777" w:rsidR="00E511DA" w:rsidRPr="0051491B" w:rsidRDefault="00E511DA" w:rsidP="003836FE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27702372" w14:textId="77777777" w:rsidR="00E511DA" w:rsidRPr="0051491B" w:rsidRDefault="00E511DA" w:rsidP="003836FE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140C9685" w14:textId="47570AB5" w:rsidR="00E511DA" w:rsidRDefault="00E511DA" w:rsidP="003836FE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7142A15C" w14:textId="77777777" w:rsidR="00FE58ED" w:rsidRPr="00FE58ED" w:rsidRDefault="00FE58ED" w:rsidP="00FE58ED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08D8473E" w14:textId="7B487849" w:rsidR="00BC7631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альбумина в крови</w:t>
      </w:r>
    </w:p>
    <w:p w14:paraId="0E873B00" w14:textId="77777777" w:rsidR="00E511DA" w:rsidRPr="0051491B" w:rsidRDefault="00E511DA" w:rsidP="003836F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_Hlk87601895"/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74EF16EF" w14:textId="77777777" w:rsidR="00E511DA" w:rsidRPr="0051491B" w:rsidRDefault="00E511DA" w:rsidP="003836FE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134FC7E9" w14:textId="77777777" w:rsidR="00E511DA" w:rsidRPr="0051491B" w:rsidRDefault="00E511DA" w:rsidP="003836FE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76B4FD7F" w14:textId="77777777" w:rsidR="00E511DA" w:rsidRPr="0051491B" w:rsidRDefault="00E511DA" w:rsidP="003836FE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186DF8C2" w14:textId="20CE88C1" w:rsidR="00E511DA" w:rsidRDefault="00E511DA" w:rsidP="003836FE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bookmarkEnd w:id="16"/>
    <w:p w14:paraId="2E610DCF" w14:textId="77777777" w:rsidR="00A75B98" w:rsidRPr="00A75B98" w:rsidRDefault="00A75B98" w:rsidP="00A75B98">
      <w:pPr>
        <w:pStyle w:val="a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7A39DA3B" w14:textId="77FCDBD0" w:rsidR="00BC7631" w:rsidRPr="00AF7E9A" w:rsidRDefault="00BC7631" w:rsidP="00BC76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F7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Электролиты</w:t>
      </w:r>
    </w:p>
    <w:p w14:paraId="7751A95B" w14:textId="77777777" w:rsidR="00AF7E9A" w:rsidRPr="0051491B" w:rsidRDefault="00AF7E9A" w:rsidP="006D5278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биохимический анализ сдается натощак, с 8 до 10 часов, чтобы выдержать требование не меньше 8 часов, но не больше 12–14 часов голода. </w:t>
      </w:r>
    </w:p>
    <w:p w14:paraId="12DB05A4" w14:textId="77777777" w:rsidR="00AF7E9A" w:rsidRPr="0051491B" w:rsidRDefault="00AF7E9A" w:rsidP="006D5278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14:paraId="77742889" w14:textId="77777777" w:rsidR="00AF7E9A" w:rsidRPr="0051491B" w:rsidRDefault="00AF7E9A" w:rsidP="006D5278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3E44064E" w14:textId="77777777" w:rsidR="00AF7E9A" w:rsidRPr="0051491B" w:rsidRDefault="00AF7E9A" w:rsidP="006D5278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52B2C5F6" w14:textId="77777777" w:rsidR="00AF7E9A" w:rsidRDefault="00AF7E9A" w:rsidP="006D5278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</w:t>
      </w:r>
      <w:r w:rsidRPr="004533E5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отмены.</w:t>
      </w:r>
      <w:r w:rsidRPr="004533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7AAA7B58" w14:textId="77777777" w:rsidR="00AF7E9A" w:rsidRPr="00BC7631" w:rsidRDefault="00AF7E9A" w:rsidP="00C81704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red"/>
          <w:shd w:val="clear" w:color="auto" w:fill="FFFFFF"/>
        </w:rPr>
      </w:pPr>
    </w:p>
    <w:p w14:paraId="21461223" w14:textId="5F415BE6" w:rsidR="00BC2410" w:rsidRPr="009B1C67" w:rsidRDefault="00C81704" w:rsidP="00BC2410">
      <w:pPr>
        <w:pStyle w:val="a4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67735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lastRenderedPageBreak/>
        <w:t>Биохимические исследования мочи</w:t>
      </w:r>
    </w:p>
    <w:p w14:paraId="7EC32DA6" w14:textId="77777777" w:rsidR="00C81704" w:rsidRPr="00C81704" w:rsidRDefault="00C81704" w:rsidP="00C817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17" w:name="_Hlk87600033"/>
      <w:r w:rsidRPr="00C81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Сбор суточной мочи для биохимического анализа</w:t>
      </w:r>
    </w:p>
    <w:p w14:paraId="17600546" w14:textId="77777777" w:rsidR="00CA6C7A" w:rsidRPr="00CA6C7A" w:rsidRDefault="00CA6C7A" w:rsidP="00C810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8" w:name="_Hlk87943984"/>
      <w:bookmarkStart w:id="19" w:name="_Hlk87601630"/>
      <w:bookmarkEnd w:id="17"/>
      <w:r w:rsidRPr="00CA6C7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20BB4220" w14:textId="77777777" w:rsidR="00C81704" w:rsidRPr="002511A2" w:rsidRDefault="00C81704" w:rsidP="00C810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Собирается моча за сутки. Первая утренняя порция мочи удаляется. </w:t>
      </w:r>
    </w:p>
    <w:p w14:paraId="4AE4932D" w14:textId="77777777" w:rsidR="00C81704" w:rsidRDefault="00C81704" w:rsidP="00C810A2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последующие порции мочи, выделенные в течение дня, ночи и утренняя порция следующего дня собираются в одну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стерильную </w:t>
      </w: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>ёмкость, которая хранится в холодильнике (+4...+8°С) в течение всего времени сбора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EEFF1D" w14:textId="77777777" w:rsidR="00C81704" w:rsidRDefault="00C81704" w:rsidP="00C8170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сбора мочи содержимое ёмкости точно измерить, обязательно перемешать и сразу же отлить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контейнер</w:t>
      </w: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</w:t>
      </w: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мл). </w:t>
      </w:r>
    </w:p>
    <w:p w14:paraId="7D02D724" w14:textId="516DE979" w:rsidR="00802221" w:rsidRDefault="00C81704" w:rsidP="00802221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Контейнер</w:t>
      </w: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принести в лабораторию для исследования.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20" w:name="_Hlk87341009"/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направительном бланке нужно указать </w:t>
      </w:r>
      <w:bookmarkEnd w:id="20"/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>суточный объём мочи (диурез) в миллилитрах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18"/>
    <w:p w14:paraId="00A2B568" w14:textId="77777777" w:rsidR="00802221" w:rsidRPr="00802221" w:rsidRDefault="00802221" w:rsidP="00802221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bookmarkEnd w:id="19"/>
    <w:p w14:paraId="15664A47" w14:textId="4299E1AA" w:rsidR="00133A13" w:rsidRDefault="00133A13" w:rsidP="00C810A2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81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Сбор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разовой порции</w:t>
      </w:r>
      <w:r w:rsidRPr="00C81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мочи для биохимического анализа</w:t>
      </w:r>
    </w:p>
    <w:p w14:paraId="7F7FCD7E" w14:textId="329F812F" w:rsidR="00133A13" w:rsidRPr="00D01074" w:rsidRDefault="00133A13" w:rsidP="00133A13">
      <w:pPr>
        <w:numPr>
          <w:ilvl w:val="0"/>
          <w:numId w:val="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87944217"/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64FB4A1D" w14:textId="77777777" w:rsidR="00133A13" w:rsidRDefault="00133A13" w:rsidP="00133A13">
      <w:pPr>
        <w:numPr>
          <w:ilvl w:val="0"/>
          <w:numId w:val="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D01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D01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08023B82" w14:textId="38044E86" w:rsidR="00133A13" w:rsidRPr="00D91C93" w:rsidRDefault="00133A13" w:rsidP="00133A13">
      <w:pPr>
        <w:numPr>
          <w:ilvl w:val="0"/>
          <w:numId w:val="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E7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лабораторию </w:t>
      </w:r>
      <w:r w:rsidRPr="006E7112">
        <w:rPr>
          <w:rFonts w:ascii="Times New Roman" w:hAnsi="Times New Roman" w:cs="Times New Roman"/>
          <w:sz w:val="24"/>
          <w:szCs w:val="24"/>
          <w:shd w:val="clear" w:color="auto" w:fill="FFFFFF"/>
        </w:rPr>
        <w:t>в тепле не позднее чем через 2 часа после сбора.</w:t>
      </w:r>
    </w:p>
    <w:p w14:paraId="58B1A8A4" w14:textId="77777777" w:rsidR="00133A13" w:rsidRPr="007E3170" w:rsidRDefault="00133A13" w:rsidP="00133A13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</w:t>
      </w:r>
      <w:r w:rsidRPr="007E3170">
        <w:rPr>
          <w:rFonts w:ascii="Times New Roman" w:hAnsi="Times New Roman" w:cs="Times New Roman"/>
          <w:sz w:val="24"/>
          <w:szCs w:val="24"/>
          <w:shd w:val="clear" w:color="auto" w:fill="FFFFFF"/>
        </w:rPr>
        <w:t>стерильный полиэтиленовый мешочек с клейким основанием для фиксации на коже ребенка. После мочеиспускания, мочу переливают из мочеприемника в контейнер.</w:t>
      </w:r>
    </w:p>
    <w:bookmarkEnd w:id="21"/>
    <w:p w14:paraId="571EF5AD" w14:textId="5E122681" w:rsidR="00133A13" w:rsidRDefault="00C810A2" w:rsidP="00A64A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810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Исследование функции нефронов по клиренсу креатинина (проба </w:t>
      </w:r>
      <w:proofErr w:type="spellStart"/>
      <w:r w:rsidRPr="00C810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Реберга</w:t>
      </w:r>
      <w:proofErr w:type="spellEnd"/>
      <w:r w:rsidRPr="00C810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0F3E0D28" w14:textId="77777777" w:rsidR="00C810A2" w:rsidRPr="00C810A2" w:rsidRDefault="00C810A2" w:rsidP="00A64A9B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5A8B7FB0" w14:textId="77777777" w:rsidR="00C810A2" w:rsidRPr="00C810A2" w:rsidRDefault="00C810A2" w:rsidP="00C810A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Собирается моча за сутки. Первая утренняя порция мочи удаляется. </w:t>
      </w:r>
    </w:p>
    <w:p w14:paraId="34AE59B5" w14:textId="77777777" w:rsidR="00C810A2" w:rsidRPr="00C810A2" w:rsidRDefault="00C810A2" w:rsidP="00C810A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Все последующие порции мочи, выделенные в течение дня, ночи и утренняя порция следующего дня собираются в одну стерильную ёмкость, которая хранится в холодильнике (+4...+8°С) в течение всего времени сбора.</w:t>
      </w:r>
    </w:p>
    <w:p w14:paraId="1FB43545" w14:textId="77777777" w:rsidR="00C810A2" w:rsidRPr="00C810A2" w:rsidRDefault="00C810A2" w:rsidP="00C810A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После завершения сбора мочи содержимое ёмкости точно измерить, обязательно перемешать и сразу же отлить в контейнер (не меньше 20 мл). </w:t>
      </w:r>
    </w:p>
    <w:p w14:paraId="2BC03BEA" w14:textId="77777777" w:rsidR="00A64A9B" w:rsidRDefault="00C810A2" w:rsidP="00A64A9B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Контейнер принести в лабораторию для исследования. На направительном бланке нужно указать суточный объём мочи (диурез) в миллилитрах.</w:t>
      </w:r>
    </w:p>
    <w:p w14:paraId="795C08EA" w14:textId="0D29BE89" w:rsidR="00C810A2" w:rsidRPr="00A64A9B" w:rsidRDefault="00C810A2" w:rsidP="00A64A9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A9B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со сдачей мочи (по окончании периода сбора) необходимо сдать пробу</w:t>
      </w:r>
      <w:r w:rsidR="00A64A9B" w:rsidRPr="00A64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A9B">
        <w:rPr>
          <w:rFonts w:ascii="Times New Roman" w:hAnsi="Times New Roman" w:cs="Times New Roman"/>
          <w:sz w:val="24"/>
          <w:szCs w:val="24"/>
          <w:shd w:val="clear" w:color="auto" w:fill="FFFFFF"/>
        </w:rPr>
        <w:t>крови для определения в ней концентрации креатинина</w:t>
      </w:r>
      <w:r w:rsidR="00A64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(см. правила сдачи крови на креатинин)</w:t>
      </w:r>
      <w:r w:rsidRPr="00A64A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74CFB8" w14:textId="77777777" w:rsidR="00C81704" w:rsidRPr="00C81704" w:rsidRDefault="00C81704" w:rsidP="00BC2410">
      <w:pPr>
        <w:pStyle w:val="a4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58EBB0D" w14:textId="1B11E8E3" w:rsidR="00D01074" w:rsidRDefault="00D01074" w:rsidP="00BC241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A4D5D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t>Серологические исследования</w:t>
      </w:r>
    </w:p>
    <w:p w14:paraId="192017EC" w14:textId="5CB68EB1" w:rsidR="00B83304" w:rsidRDefault="00B83304" w:rsidP="004138F5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антител к бледной трепонеме (</w:t>
      </w:r>
      <w:proofErr w:type="spellStart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Treponema</w:t>
      </w:r>
      <w:proofErr w:type="spellEnd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Pallidum</w:t>
      </w:r>
      <w:proofErr w:type="spellEnd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в </w:t>
      </w:r>
      <w:proofErr w:type="spellStart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нетрепонемных</w:t>
      </w:r>
      <w:proofErr w:type="spellEnd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тестах (РМП)</w:t>
      </w:r>
    </w:p>
    <w:p w14:paraId="3BA6B943" w14:textId="5B8EFB20" w:rsidR="0055201C" w:rsidRDefault="0030031E" w:rsidP="00A721C8">
      <w:pPr>
        <w:pStyle w:val="a4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2" w:name="_Hlk87602760"/>
      <w:r w:rsidRPr="004138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подготовка к сдаче анализа не требуется. Рекомендуется взятие крови не ранее чем через 4 часа после последнего приема пищи. Кроме того, не следует курить хотя бы 30 минут до исследования.</w:t>
      </w:r>
    </w:p>
    <w:bookmarkEnd w:id="22"/>
    <w:p w14:paraId="1744F1FD" w14:textId="77777777" w:rsidR="0055201C" w:rsidRPr="0055201C" w:rsidRDefault="0055201C" w:rsidP="0055201C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5C532B9" w14:textId="6D92D3D9" w:rsidR="00B83304" w:rsidRDefault="00B83304" w:rsidP="0036369F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Определение антител к сальмонелле </w:t>
      </w:r>
      <w:proofErr w:type="spellStart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тифи</w:t>
      </w:r>
      <w:proofErr w:type="spellEnd"/>
      <w:r w:rsidR="00C810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(брюшной </w:t>
      </w:r>
      <w:proofErr w:type="gramStart"/>
      <w:r w:rsidR="00C810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тиф)</w:t>
      </w:r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proofErr w:type="gramEnd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Salmonella</w:t>
      </w:r>
      <w:proofErr w:type="spellEnd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typhi</w:t>
      </w:r>
      <w:proofErr w:type="spellEnd"/>
      <w:r w:rsidRPr="00B8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 в крови</w:t>
      </w:r>
    </w:p>
    <w:p w14:paraId="0A5D77BC" w14:textId="142FDA7C" w:rsidR="004138F5" w:rsidRPr="0055201C" w:rsidRDefault="004138F5" w:rsidP="00A721C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3" w:name="_Hlk87512954"/>
      <w:r w:rsidRPr="0055201C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подготовка к сдаче анализа не требуется. Рекомендуется взятие крови не ранее чем через 4 часа после последнего приема пищи. Кроме того, не следует курить хотя бы 30 минут до исследования.</w:t>
      </w:r>
    </w:p>
    <w:bookmarkEnd w:id="23"/>
    <w:p w14:paraId="5FAAD363" w14:textId="77777777" w:rsidR="00971D3B" w:rsidRDefault="00971D3B" w:rsidP="00CB2E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77C6BDC" w14:textId="18329153" w:rsidR="00971D3B" w:rsidRDefault="00971D3B" w:rsidP="00CB2E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24" w:name="_Hlk87514619"/>
      <w:proofErr w:type="spellStart"/>
      <w:r w:rsidRPr="00B02AD9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t>Коагулологические</w:t>
      </w:r>
      <w:proofErr w:type="spellEnd"/>
      <w:r w:rsidRPr="00B02AD9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t xml:space="preserve"> исследования</w:t>
      </w:r>
    </w:p>
    <w:bookmarkEnd w:id="24"/>
    <w:p w14:paraId="750C43C2" w14:textId="77777777" w:rsidR="0075590F" w:rsidRDefault="00BC2410" w:rsidP="0075590F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825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международного</w:t>
      </w:r>
      <w:r w:rsidRPr="00BC24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нормализованного отношения (МНО)</w:t>
      </w:r>
      <w:r w:rsidR="007559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66E1E28D" w14:textId="77777777" w:rsidR="0075590F" w:rsidRPr="0075590F" w:rsidRDefault="00BC2410" w:rsidP="00A721C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_Hlk87602161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крови предпочтительно проводить утром натощак, после 8-14 часов ночного периода голодания (воду пить можно)</w:t>
      </w:r>
      <w:r w:rsidR="00131A73"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B54DA5" w14:textId="579E16EA" w:rsidR="00131A73" w:rsidRPr="0075590F" w:rsidRDefault="00131A73" w:rsidP="00A721C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исследования необходимо исключить повышенные психоэмоциональные и физические нагрузки (спортивные тренировки), прием алкоголя.</w:t>
      </w:r>
    </w:p>
    <w:p w14:paraId="07D2F96D" w14:textId="3D4863B8" w:rsidR="00BC2410" w:rsidRDefault="00131A73" w:rsidP="00A721C8">
      <w:pPr>
        <w:pStyle w:val="a4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коагулологических</w:t>
      </w:r>
      <w:proofErr w:type="spellEnd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меняется при приеме антикоагулянтов</w:t>
      </w:r>
      <w:r w:rsidR="00781FD2"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сдаче крови </w:t>
      </w:r>
      <w:r w:rsidR="00781FD2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сообщить мед</w:t>
      </w:r>
      <w:r w:rsid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ицинской </w:t>
      </w:r>
      <w:r w:rsidR="00781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сестре о </w:t>
      </w:r>
      <w:r w:rsidR="00781FD2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 w:rsidR="00781FD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81FD2"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</w:t>
      </w:r>
      <w:r w:rsidR="00781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25"/>
    <w:p w14:paraId="1D266CE7" w14:textId="77777777" w:rsidR="008226E0" w:rsidRPr="008226E0" w:rsidRDefault="008226E0" w:rsidP="008226E0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3485C8B" w14:textId="00BEED1D" w:rsidR="008226E0" w:rsidRDefault="008226E0" w:rsidP="00822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226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Лабораторный контроль за терапией лекарственными препаратами (прямыми антикоагулянтами) (определение АЧТВ)</w:t>
      </w:r>
    </w:p>
    <w:p w14:paraId="19279A8B" w14:textId="77777777" w:rsidR="00011FD8" w:rsidRPr="0075590F" w:rsidRDefault="00011FD8" w:rsidP="006D5278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крови предпочтительно проводить утром натощак, после 8-14 часов ночного периода голодания (воду пить можно).</w:t>
      </w:r>
    </w:p>
    <w:p w14:paraId="1F608750" w14:textId="77777777" w:rsidR="00011FD8" w:rsidRPr="0075590F" w:rsidRDefault="00011FD8" w:rsidP="006D5278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исследования необходимо исключить повышенные психоэмоциональные и физические нагрузки (спортивные тренировки), прием алкоголя.</w:t>
      </w:r>
    </w:p>
    <w:p w14:paraId="5533C01C" w14:textId="77777777" w:rsidR="00011FD8" w:rsidRDefault="00011FD8" w:rsidP="006D5278">
      <w:pPr>
        <w:pStyle w:val="a4"/>
        <w:numPr>
          <w:ilvl w:val="0"/>
          <w:numId w:val="5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коагулологических</w:t>
      </w:r>
      <w:proofErr w:type="spellEnd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меняется при приеме антикоагулянтов.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сдаче крови нужно сообщить медицинской сестре о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21C3EE" w14:textId="77777777" w:rsidR="00011FD8" w:rsidRPr="00011FD8" w:rsidRDefault="00011FD8" w:rsidP="00011FD8">
      <w:pPr>
        <w:pStyle w:val="a4"/>
        <w:spacing w:after="0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14:paraId="29849468" w14:textId="3EA0D1AA" w:rsidR="00011FD8" w:rsidRDefault="00011FD8" w:rsidP="00822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</w:t>
      </w:r>
      <w:proofErr w:type="spellStart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тромбинового</w:t>
      </w:r>
      <w:proofErr w:type="spellEnd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времени</w:t>
      </w:r>
    </w:p>
    <w:p w14:paraId="69754505" w14:textId="77777777" w:rsidR="00011FD8" w:rsidRPr="0075590F" w:rsidRDefault="00011FD8" w:rsidP="006D5278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крови предпочтительно проводить утром натощак, после 8-14 часов ночного периода голодания (воду пить можно).</w:t>
      </w:r>
    </w:p>
    <w:p w14:paraId="52E5CBEC" w14:textId="77777777" w:rsidR="00011FD8" w:rsidRPr="0075590F" w:rsidRDefault="00011FD8" w:rsidP="006D5278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исследования необходимо исключить повышенные психоэмоциональные и физические нагрузки (спортивные тренировки), прием алкоголя.</w:t>
      </w:r>
    </w:p>
    <w:p w14:paraId="54CD0748" w14:textId="55B3E105" w:rsidR="00011FD8" w:rsidRDefault="00011FD8" w:rsidP="006D5278">
      <w:pPr>
        <w:pStyle w:val="a4"/>
        <w:numPr>
          <w:ilvl w:val="0"/>
          <w:numId w:val="5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коагулологических</w:t>
      </w:r>
      <w:proofErr w:type="spellEnd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меняется при приеме антикоагулянтов.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сдаче крови нужно сообщить медицинской сестре о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CC681C" w14:textId="77777777" w:rsidR="00011FD8" w:rsidRPr="00011FD8" w:rsidRDefault="00011FD8" w:rsidP="00011FD8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3868CEA" w14:textId="1D73C1B1" w:rsidR="00011FD8" w:rsidRDefault="00011FD8" w:rsidP="00822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Протромбинованный</w:t>
      </w:r>
      <w:proofErr w:type="spellEnd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индекс</w:t>
      </w:r>
    </w:p>
    <w:p w14:paraId="51F580F3" w14:textId="77777777" w:rsidR="00011FD8" w:rsidRPr="0075590F" w:rsidRDefault="00011FD8" w:rsidP="006D5278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крови предпочтительно проводить утром натощак, после 8-14 часов ночного периода голодания (воду пить можно).</w:t>
      </w:r>
    </w:p>
    <w:p w14:paraId="5260D43A" w14:textId="77777777" w:rsidR="00011FD8" w:rsidRPr="0075590F" w:rsidRDefault="00011FD8" w:rsidP="006D5278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исследования необходимо исключить повышенные психоэмоциональные и физические нагрузки (спортивные тренировки), прием алкоголя.</w:t>
      </w:r>
    </w:p>
    <w:p w14:paraId="67BA88C3" w14:textId="3F012DFB" w:rsidR="00011FD8" w:rsidRDefault="00011FD8" w:rsidP="006D5278">
      <w:pPr>
        <w:pStyle w:val="a4"/>
        <w:numPr>
          <w:ilvl w:val="0"/>
          <w:numId w:val="5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коагулологических</w:t>
      </w:r>
      <w:proofErr w:type="spellEnd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меняется при приеме антикоагулянтов.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сдаче крови нужно сообщить медицинской сестре о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4DC9F4" w14:textId="77777777" w:rsidR="00011FD8" w:rsidRPr="00011FD8" w:rsidRDefault="00011FD8" w:rsidP="00011FD8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744F3D65" w14:textId="44115D99" w:rsidR="00011FD8" w:rsidRDefault="00011FD8" w:rsidP="00822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уровня фибриногена в крови</w:t>
      </w:r>
    </w:p>
    <w:p w14:paraId="78D438DB" w14:textId="77777777" w:rsidR="00011FD8" w:rsidRPr="0075590F" w:rsidRDefault="00011FD8" w:rsidP="006D5278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крови предпочтительно проводить утром натощак, после 8-14 часов ночного периода голодания (воду пить можно).</w:t>
      </w:r>
    </w:p>
    <w:p w14:paraId="009610D0" w14:textId="77777777" w:rsidR="00011FD8" w:rsidRPr="0075590F" w:rsidRDefault="00011FD8" w:rsidP="006D5278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Накануне исследования необходимо исключить повышенные психоэмоциональные и физические нагрузки (спортивные тренировки), прием алкоголя.</w:t>
      </w:r>
    </w:p>
    <w:p w14:paraId="180FBABB" w14:textId="2B039B4B" w:rsidR="00011FD8" w:rsidRDefault="00011FD8" w:rsidP="006D5278">
      <w:pPr>
        <w:pStyle w:val="a4"/>
        <w:numPr>
          <w:ilvl w:val="0"/>
          <w:numId w:val="5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коагулологических</w:t>
      </w:r>
      <w:proofErr w:type="spellEnd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меняется при приеме антикоагулянтов.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сдаче крови нужно сообщить медицинской сестре о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6968B5" w14:textId="77777777" w:rsidR="00011FD8" w:rsidRPr="00011FD8" w:rsidRDefault="00011FD8" w:rsidP="00011FD8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62A1769" w14:textId="50B39293" w:rsidR="00011FD8" w:rsidRDefault="00011FD8" w:rsidP="00011F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Определение концентрации Д-</w:t>
      </w:r>
      <w:proofErr w:type="spellStart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димера</w:t>
      </w:r>
      <w:proofErr w:type="spellEnd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крови</w:t>
      </w:r>
    </w:p>
    <w:p w14:paraId="4473FA6D" w14:textId="77777777" w:rsidR="00011FD8" w:rsidRPr="0075590F" w:rsidRDefault="00011FD8" w:rsidP="006D5278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крови предпочтительно проводить утром натощак, после 8-14 часов ночного периода голодания (воду пить можно).</w:t>
      </w:r>
    </w:p>
    <w:p w14:paraId="305B0F4D" w14:textId="77777777" w:rsidR="00011FD8" w:rsidRPr="0075590F" w:rsidRDefault="00011FD8" w:rsidP="006D5278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исследования необходимо исключить повышенные психоэмоциональные и физические нагрузки (спортивные тренировки), прием алкоголя.</w:t>
      </w:r>
    </w:p>
    <w:p w14:paraId="3066BF6F" w14:textId="238E6121" w:rsidR="00011FD8" w:rsidRDefault="00011FD8" w:rsidP="006D5278">
      <w:pPr>
        <w:pStyle w:val="a4"/>
        <w:numPr>
          <w:ilvl w:val="0"/>
          <w:numId w:val="5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коагулологических</w:t>
      </w:r>
      <w:proofErr w:type="spellEnd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меняется при приеме антикоагулянтов.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сдаче крови нужно сообщить медицинской сестре о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30F293" w14:textId="77777777" w:rsidR="00011FD8" w:rsidRPr="00011FD8" w:rsidRDefault="00011FD8" w:rsidP="00011FD8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1CF50A0" w14:textId="5523C98B" w:rsidR="00011FD8" w:rsidRPr="00011FD8" w:rsidRDefault="00011FD8" w:rsidP="00011F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Коагулограмма 5 показателей (фибриноген, МНО, АЧТВ, ПТИ, определение </w:t>
      </w:r>
      <w:proofErr w:type="spellStart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тромбинового</w:t>
      </w:r>
      <w:proofErr w:type="spellEnd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времмени</w:t>
      </w:r>
      <w:proofErr w:type="spellEnd"/>
      <w:r w:rsidRPr="00011F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523013D4" w14:textId="77777777" w:rsidR="00011FD8" w:rsidRPr="0075590F" w:rsidRDefault="00011FD8" w:rsidP="006D5278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крови предпочтительно проводить утром натощак, после 8-14 часов ночного периода голодания (воду пить можно).</w:t>
      </w:r>
    </w:p>
    <w:p w14:paraId="19758F39" w14:textId="77777777" w:rsidR="00011FD8" w:rsidRPr="0075590F" w:rsidRDefault="00011FD8" w:rsidP="006D5278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исследования необходимо исключить повышенные психоэмоциональные и физические нагрузки (спортивные тренировки), прием алкоголя.</w:t>
      </w:r>
    </w:p>
    <w:p w14:paraId="4E044410" w14:textId="77777777" w:rsidR="00011FD8" w:rsidRDefault="00011FD8" w:rsidP="006D5278">
      <w:pPr>
        <w:pStyle w:val="a4"/>
        <w:numPr>
          <w:ilvl w:val="0"/>
          <w:numId w:val="6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>коагулологических</w:t>
      </w:r>
      <w:proofErr w:type="spellEnd"/>
      <w:r w:rsidRPr="0075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меняется при приеме антикоагулянтов.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сдаче крови нужно сообщить медицинской сестре о 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792292" w14:textId="77777777" w:rsidR="00011FD8" w:rsidRPr="00781FD2" w:rsidRDefault="00011FD8" w:rsidP="00781FD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8705E5" w14:textId="107FB4A3" w:rsidR="00DB28D9" w:rsidRDefault="00D01074" w:rsidP="00CB2E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87ED4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t>ИХА исследования</w:t>
      </w:r>
    </w:p>
    <w:p w14:paraId="12F6F1E9" w14:textId="0D833F77" w:rsidR="006D5278" w:rsidRDefault="00B02AD9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Экспресс-тест на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тропонин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сыворотке и цельной крови</w:t>
      </w:r>
    </w:p>
    <w:p w14:paraId="09DF2D1E" w14:textId="59586BBE" w:rsidR="006D5278" w:rsidRDefault="006D5278" w:rsidP="006D5278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подготовка к сдаче анализа не требуется. Рекомендуется взятие крови не ранее чем через 4 часа после последнего приема пищи. Кроме того, не следует курить хотя бы 30 минут до исследования.</w:t>
      </w:r>
    </w:p>
    <w:p w14:paraId="302A3F0D" w14:textId="77777777" w:rsidR="00A87ED4" w:rsidRPr="00A87ED4" w:rsidRDefault="00A87ED4" w:rsidP="00A87ED4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A2CAD26" w14:textId="0AF0D0C5" w:rsidR="004644AB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Экспресс-тест на антитела к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Helicobacter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pylori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(Хеликобактер </w:t>
      </w:r>
      <w:proofErr w:type="spellStart"/>
      <w:r w:rsidR="00D97954"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пилори</w:t>
      </w:r>
      <w:proofErr w:type="spellEnd"/>
      <w:r w:rsidR="00D97954"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 в</w:t>
      </w: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сыворотке и цельной крови</w:t>
      </w:r>
    </w:p>
    <w:p w14:paraId="60E62134" w14:textId="77777777" w:rsidR="006D5278" w:rsidRDefault="006D5278" w:rsidP="008A5DD2">
      <w:pPr>
        <w:pStyle w:val="a4"/>
        <w:numPr>
          <w:ilvl w:val="0"/>
          <w:numId w:val="6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подготовка к сдаче анализа не требуется. Рекомендуется взятие крови не ранее чем через 4 часа после последнего приема пищи. Кроме того, не следует курить хотя бы 30 минут до исследования.</w:t>
      </w:r>
    </w:p>
    <w:p w14:paraId="751C76DE" w14:textId="77777777" w:rsidR="006D5278" w:rsidRPr="008A5DD2" w:rsidRDefault="006D5278" w:rsidP="006D5278">
      <w:pPr>
        <w:spacing w:after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FFD498E" w14:textId="798E48C7" w:rsidR="004644AB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2A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Выявление</w:t>
      </w: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вируса гриппа А и В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респираторных выделениях (мазок из носа).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Иммунохроматографическое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исследование. Качественно.</w:t>
      </w:r>
    </w:p>
    <w:p w14:paraId="091A97FF" w14:textId="00863682" w:rsidR="008A5DD2" w:rsidRPr="00D972B6" w:rsidRDefault="008A5DD2" w:rsidP="00882A17">
      <w:pPr>
        <w:pStyle w:val="a4"/>
        <w:numPr>
          <w:ilvl w:val="0"/>
          <w:numId w:val="9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6" w:name="_Hlk88029269"/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биологического материала желательно проводить до диагностических и лечебных манипуляций</w:t>
      </w:r>
      <w:r w:rsidR="00882A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C45BDEB" w14:textId="56F5F9C0" w:rsidR="008A5DD2" w:rsidRPr="008A5DD2" w:rsidRDefault="004F7D30" w:rsidP="00882A17">
      <w:pPr>
        <w:pStyle w:val="a4"/>
        <w:numPr>
          <w:ilvl w:val="0"/>
          <w:numId w:val="9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  <w:r w:rsidR="008A5DD2"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проводить до начала применения лекарственных препаратов (антибактериальных, противовирусных, противопаразитарных). </w:t>
      </w:r>
    </w:p>
    <w:p w14:paraId="1EADA80A" w14:textId="3E51C4DB" w:rsidR="008A5DD2" w:rsidRDefault="00882A17" w:rsidP="00882A17">
      <w:pPr>
        <w:pStyle w:val="a4"/>
        <w:numPr>
          <w:ilvl w:val="0"/>
          <w:numId w:val="9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A5DD2"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>сли полость носа заполнена слизью, перед процедурой взятия биоматериала рекомендуется провести высмаркивание.</w:t>
      </w:r>
    </w:p>
    <w:bookmarkEnd w:id="26"/>
    <w:p w14:paraId="61F9D189" w14:textId="77777777" w:rsidR="00882A17" w:rsidRPr="00882A17" w:rsidRDefault="00882A17" w:rsidP="00882A17">
      <w:pPr>
        <w:pStyle w:val="a4"/>
        <w:spacing w:after="0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9F5D691" w14:textId="0D0791C2" w:rsidR="004644AB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респираторно-синцитиального вируса в респираторных выделениях (мазок из носа).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Иммунохроматографическое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исследование. Качественно.</w:t>
      </w:r>
    </w:p>
    <w:p w14:paraId="48FA85D3" w14:textId="77777777" w:rsidR="00882A17" w:rsidRPr="00D972B6" w:rsidRDefault="00882A17" w:rsidP="00882A17">
      <w:pPr>
        <w:pStyle w:val="a4"/>
        <w:numPr>
          <w:ilvl w:val="0"/>
          <w:numId w:val="9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Взятие биологического материала желательно проводить до диагностических и лечебных манипуляций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ECD8DA" w14:textId="4393371D" w:rsidR="00882A17" w:rsidRPr="008A5DD2" w:rsidRDefault="004F7D30" w:rsidP="00882A17">
      <w:pPr>
        <w:pStyle w:val="a4"/>
        <w:numPr>
          <w:ilvl w:val="0"/>
          <w:numId w:val="9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  <w:r w:rsidR="00882A17"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проводить до начала применения лекарственных препаратов (антибактериальных, противовирусных, противопаразитарных). </w:t>
      </w:r>
    </w:p>
    <w:p w14:paraId="1247FDF0" w14:textId="77777777" w:rsidR="00882A17" w:rsidRDefault="00882A17" w:rsidP="00882A17">
      <w:pPr>
        <w:pStyle w:val="a4"/>
        <w:numPr>
          <w:ilvl w:val="0"/>
          <w:numId w:val="9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>сли полость носа заполнена слизью, перед процедурой взятия биоматериала рекомендуется провести высмаркивание.</w:t>
      </w:r>
    </w:p>
    <w:p w14:paraId="6679F98B" w14:textId="77777777" w:rsidR="00882A17" w:rsidRPr="00882A17" w:rsidRDefault="00882A17" w:rsidP="00882A17">
      <w:pPr>
        <w:spacing w:after="0"/>
        <w:ind w:left="357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0B6D5504" w14:textId="1516F8CC" w:rsidR="004644AB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стрептококка группы А в респираторных выделениях </w:t>
      </w:r>
      <w:bookmarkStart w:id="27" w:name="_Hlk87602834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(мазок из носа</w:t>
      </w:r>
      <w:bookmarkEnd w:id="27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).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Иммунохроматографическое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исследование. Качественно.</w:t>
      </w:r>
    </w:p>
    <w:p w14:paraId="6DAF74E5" w14:textId="77777777" w:rsidR="00882A17" w:rsidRPr="00D972B6" w:rsidRDefault="00882A17" w:rsidP="00882A17">
      <w:pPr>
        <w:pStyle w:val="a4"/>
        <w:numPr>
          <w:ilvl w:val="0"/>
          <w:numId w:val="9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биологического материала желательно проводить до диагностических и лечебных манипуляций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247265" w14:textId="54C2FD6D" w:rsidR="00882A17" w:rsidRPr="008A5DD2" w:rsidRDefault="004F7D30" w:rsidP="00882A17">
      <w:pPr>
        <w:pStyle w:val="a4"/>
        <w:numPr>
          <w:ilvl w:val="0"/>
          <w:numId w:val="9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  <w:r w:rsidR="00882A17"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проводить до начала применения лекарственных препаратов (антибактериальных, противовирусных, противопаразитарных). </w:t>
      </w:r>
    </w:p>
    <w:p w14:paraId="34457A9D" w14:textId="77777777" w:rsidR="00882A17" w:rsidRDefault="00882A17" w:rsidP="00882A17">
      <w:pPr>
        <w:pStyle w:val="a4"/>
        <w:numPr>
          <w:ilvl w:val="0"/>
          <w:numId w:val="9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>сли полость носа заполнена слизью, перед процедурой взятия биоматериала рекомендуется провести высмаркивание.</w:t>
      </w:r>
    </w:p>
    <w:p w14:paraId="7A3E37AD" w14:textId="77777777" w:rsidR="00882A17" w:rsidRPr="00882A17" w:rsidRDefault="00882A17" w:rsidP="00882A17">
      <w:pPr>
        <w:pStyle w:val="a4"/>
        <w:spacing w:after="0"/>
        <w:ind w:left="714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D35FD49" w14:textId="29C36D1D" w:rsidR="004644AB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Аденовириса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респираторных выделениях (мазок из носа).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Иммунохроматографическое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исследование. Качественно.</w:t>
      </w:r>
    </w:p>
    <w:p w14:paraId="2A4FFD53" w14:textId="77777777" w:rsidR="00882A17" w:rsidRPr="00D972B6" w:rsidRDefault="00882A17" w:rsidP="00882A17">
      <w:pPr>
        <w:pStyle w:val="a4"/>
        <w:numPr>
          <w:ilvl w:val="0"/>
          <w:numId w:val="9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Взятие биологического материала желательно проводить до диагностических и лечебных манипуляций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B623B4" w14:textId="30CE8924" w:rsidR="00882A17" w:rsidRPr="008A5DD2" w:rsidRDefault="004F7D30" w:rsidP="00882A17">
      <w:pPr>
        <w:pStyle w:val="a4"/>
        <w:numPr>
          <w:ilvl w:val="0"/>
          <w:numId w:val="9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  <w:r w:rsidR="00882A17"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проводить до начала применения лекарственных препаратов (антибактериальных, противовирусных, противопаразитарных). </w:t>
      </w:r>
    </w:p>
    <w:p w14:paraId="3B84A654" w14:textId="77777777" w:rsidR="00882A17" w:rsidRDefault="00882A17" w:rsidP="00882A17">
      <w:pPr>
        <w:pStyle w:val="a4"/>
        <w:numPr>
          <w:ilvl w:val="0"/>
          <w:numId w:val="9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A5DD2">
        <w:rPr>
          <w:rFonts w:ascii="Times New Roman" w:hAnsi="Times New Roman" w:cs="Times New Roman"/>
          <w:sz w:val="24"/>
          <w:szCs w:val="24"/>
          <w:shd w:val="clear" w:color="auto" w:fill="FFFFFF"/>
        </w:rPr>
        <w:t>сли полость носа заполнена слизью, перед процедурой взятия биоматериала рекомендуется провести высмаркивание.</w:t>
      </w:r>
    </w:p>
    <w:p w14:paraId="684E98FC" w14:textId="77777777" w:rsidR="00882A17" w:rsidRPr="00882A17" w:rsidRDefault="00882A17" w:rsidP="00882A17">
      <w:pPr>
        <w:pStyle w:val="a4"/>
        <w:spacing w:after="0"/>
        <w:ind w:left="714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3061B0F" w14:textId="32378BFE" w:rsidR="004644AB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антител к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Trepanema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pallidum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(Сифилис) в сыворотке и плазме крови.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Иммунохроматографическое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исследование.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2EE01964" w14:textId="111D20E6" w:rsidR="006D5278" w:rsidRDefault="006D5278" w:rsidP="006D5278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подготовка к сдаче анализа не требуется. Рекомендуется взятие крови не ранее чем через 4 часа после последнего приема пищи. Кроме того, не следует курить хотя бы 30 минут до исследования.</w:t>
      </w:r>
    </w:p>
    <w:p w14:paraId="2583D1C7" w14:textId="77777777" w:rsidR="008A5DD2" w:rsidRPr="008A5DD2" w:rsidRDefault="008A5DD2" w:rsidP="008A5DD2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7639AE8" w14:textId="2B27BC55" w:rsidR="004644AB" w:rsidRPr="000B5DC8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5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ИХА диагностика. Определения концентрации антител к SARS CoV2- </w:t>
      </w:r>
      <w:proofErr w:type="spellStart"/>
      <w:r w:rsidRPr="000B5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IgG</w:t>
      </w:r>
      <w:proofErr w:type="spellEnd"/>
      <w:r w:rsidRPr="000B5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Pr="000B5D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IgM</w:t>
      </w:r>
      <w:r w:rsidRPr="000B5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крови. Качественно.</w:t>
      </w:r>
    </w:p>
    <w:p w14:paraId="3EA442C9" w14:textId="312ECAA2" w:rsidR="006D5278" w:rsidRDefault="006D5278" w:rsidP="006D5278">
      <w:pPr>
        <w:pStyle w:val="a4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подготовка к сдаче анализа не требуется. Рекомендуется взятие крови не ранее чем через 4 часа после последнего приема пищи</w:t>
      </w:r>
      <w:r w:rsidR="004A50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50B2" w:rsidRPr="004A50B2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пить чистую негазированную воду</w:t>
      </w:r>
      <w:r w:rsidRPr="004138F5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того, не следует курить хотя бы 30 минут до исследования.</w:t>
      </w:r>
    </w:p>
    <w:p w14:paraId="6B207A25" w14:textId="77777777" w:rsidR="00A01E06" w:rsidRPr="00A01E06" w:rsidRDefault="00A01E06" w:rsidP="00A01E06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4B8FB31" w14:textId="609B9F0A" w:rsidR="00B37D15" w:rsidRPr="00B37D15" w:rsidRDefault="004644AB" w:rsidP="00896B1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37D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ИХА диагностика</w:t>
      </w: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</w:t>
      </w:r>
      <w:proofErr w:type="spellStart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короновирус</w:t>
      </w:r>
      <w:proofErr w:type="spellEnd"/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SARS CoV2, возбудитель COVID-19</w:t>
      </w:r>
      <w:r w:rsidR="006D52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6D5278"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мазок из носа</w:t>
      </w:r>
      <w:r w:rsidR="006D52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зева). </w:t>
      </w:r>
      <w:r w:rsidRPr="004644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Качественно.</w:t>
      </w:r>
    </w:p>
    <w:p w14:paraId="69B471E7" w14:textId="2E7E3676" w:rsidR="00B37D15" w:rsidRPr="00955698" w:rsidRDefault="00B37D15" w:rsidP="00955698">
      <w:pPr>
        <w:pStyle w:val="a4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698">
        <w:rPr>
          <w:rFonts w:ascii="Times New Roman" w:hAnsi="Times New Roman" w:cs="Times New Roman"/>
          <w:sz w:val="24"/>
          <w:szCs w:val="24"/>
          <w:shd w:val="clear" w:color="auto" w:fill="FFFFFF"/>
        </w:rPr>
        <w:t>Сдавать мазок следует не раньше, чем через 3-4 часа после последнего приёма пищи</w:t>
      </w:r>
    </w:p>
    <w:p w14:paraId="4A829D7C" w14:textId="5D702F57" w:rsidR="00B37D15" w:rsidRPr="00955698" w:rsidRDefault="00B37D15" w:rsidP="00955698">
      <w:pPr>
        <w:pStyle w:val="a4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сдачей мазка на </w:t>
      </w:r>
      <w:proofErr w:type="spellStart"/>
      <w:r w:rsidRPr="0095569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короновирус</w:t>
      </w:r>
      <w:proofErr w:type="spellEnd"/>
      <w:r w:rsidRPr="009556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55698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применять местные лекарства в горло и нос</w:t>
      </w:r>
    </w:p>
    <w:p w14:paraId="0FE06D79" w14:textId="74E3ACFC" w:rsidR="00B37D15" w:rsidRPr="00955698" w:rsidRDefault="00B37D15" w:rsidP="00955698">
      <w:pPr>
        <w:pStyle w:val="a4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69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процедурой лучше отказаться от употребления спиртных напитков и курения</w:t>
      </w:r>
    </w:p>
    <w:p w14:paraId="2FD4831D" w14:textId="5D4C9565" w:rsidR="00B37D15" w:rsidRPr="00955698" w:rsidRDefault="00B37D15" w:rsidP="00955698">
      <w:pPr>
        <w:pStyle w:val="a4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698">
        <w:rPr>
          <w:rFonts w:ascii="Times New Roman" w:hAnsi="Times New Roman" w:cs="Times New Roman"/>
          <w:sz w:val="24"/>
          <w:szCs w:val="24"/>
          <w:shd w:val="clear" w:color="auto" w:fill="FFFFFF"/>
        </w:rPr>
        <w:t>Хотя бы за три часа до сдачи мазка следует воздержаться от чистки зубов и полоскания ротовой полости</w:t>
      </w:r>
      <w:r w:rsidR="00882A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F9E699" w14:textId="77777777" w:rsidR="00D01074" w:rsidRDefault="00D01074" w:rsidP="00CB2E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B107591" w14:textId="77777777" w:rsidR="009122B9" w:rsidRDefault="00D01074" w:rsidP="00CB2E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E4267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t>Клинические исследования</w:t>
      </w:r>
    </w:p>
    <w:p w14:paraId="517B0A6D" w14:textId="77777777" w:rsidR="00D01074" w:rsidRPr="009122B9" w:rsidRDefault="00D01074" w:rsidP="00A721C8">
      <w:pPr>
        <w:pStyle w:val="a4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122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Общий (клинический) анализ мочи (ОАМ)</w:t>
      </w:r>
    </w:p>
    <w:p w14:paraId="784BCDC3" w14:textId="77777777" w:rsidR="00D01074" w:rsidRPr="00086D5C" w:rsidRDefault="00D01074" w:rsidP="00086D5C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87600072"/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медицинском </w:t>
      </w:r>
      <w:r w:rsidR="009122B9"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546609"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контейнер </w:t>
      </w:r>
      <w:r w:rsidR="009122B9"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21ADB3" w14:textId="3D99823E" w:rsidR="00D01074" w:rsidRPr="00086D5C" w:rsidRDefault="00D01074" w:rsidP="00086D5C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</w:t>
      </w:r>
      <w:r w:rsidR="003234AB"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(мочегонные препараты)</w:t>
      </w:r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1A11693F" w14:textId="77777777" w:rsidR="009122B9" w:rsidRPr="00086D5C" w:rsidRDefault="00D01074" w:rsidP="00086D5C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="009122B9"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="009122B9"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="009122B9"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28FF58B9" w14:textId="77777777" w:rsidR="006E7112" w:rsidRPr="00086D5C" w:rsidRDefault="00D01074" w:rsidP="00086D5C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сбора мочи плотно закройте контейнер завинчивающейся крышкой. </w:t>
      </w:r>
    </w:p>
    <w:p w14:paraId="66FB8BF1" w14:textId="77777777" w:rsidR="00D01074" w:rsidRPr="00086D5C" w:rsidRDefault="00D01074" w:rsidP="00086D5C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сбор анализа проводится в домашних условиях, то в холодное время года ёмкость для исследования необходимо беречь от переохлаждения и доставить </w:t>
      </w:r>
      <w:r w:rsidR="002511A2"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лабораторию </w:t>
      </w:r>
      <w:r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>в тепле не позднее чем через 2 часа после сбора.</w:t>
      </w:r>
    </w:p>
    <w:p w14:paraId="5B349B7A" w14:textId="5F174521" w:rsidR="00D91C93" w:rsidRPr="00546449" w:rsidRDefault="00D91C93" w:rsidP="00546449">
      <w:pPr>
        <w:pStyle w:val="a4"/>
        <w:numPr>
          <w:ilvl w:val="0"/>
          <w:numId w:val="65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для фиксации на коже ребенка. После </w:t>
      </w:r>
      <w:r w:rsidR="007E3170"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>мочеиспускания</w:t>
      </w:r>
      <w:r w:rsidRPr="00086D5C">
        <w:rPr>
          <w:rFonts w:ascii="Times New Roman" w:hAnsi="Times New Roman" w:cs="Times New Roman"/>
          <w:sz w:val="24"/>
          <w:szCs w:val="24"/>
          <w:shd w:val="clear" w:color="auto" w:fill="FFFFFF"/>
        </w:rPr>
        <w:t>, мочу переливают из мочеприемника в контейнер.</w:t>
      </w:r>
    </w:p>
    <w:p w14:paraId="1AC3E17A" w14:textId="77777777" w:rsidR="00546449" w:rsidRPr="00546449" w:rsidRDefault="00546449" w:rsidP="00546449">
      <w:pPr>
        <w:pStyle w:val="a4"/>
        <w:shd w:val="clear" w:color="auto" w:fill="FFFFFF"/>
        <w:ind w:left="7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28"/>
    <w:p w14:paraId="0C3D8BFD" w14:textId="77777777" w:rsidR="00352C78" w:rsidRDefault="00912B95" w:rsidP="00A721C8">
      <w:pPr>
        <w:pStyle w:val="a4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Моча по Нечипоренко</w:t>
      </w:r>
    </w:p>
    <w:p w14:paraId="30301545" w14:textId="77777777" w:rsidR="002511A2" w:rsidRPr="00352C78" w:rsidRDefault="002511A2" w:rsidP="00A721C8">
      <w:pPr>
        <w:pStyle w:val="a4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Утром, после пробуждения, необходимо тщательно провести гигиену наружных половых органов и выделить первую струю мочи в унитаз на счет: 1, 2, а затем собрать среднюю порции мочи в ёмкость (для сбора анализов), не менее 10 мл, завершить мочеиспускание </w:t>
      </w:r>
      <w:r w:rsidRPr="0035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унитаз.</w:t>
      </w:r>
    </w:p>
    <w:p w14:paraId="3FACBFEC" w14:textId="77777777" w:rsidR="002511A2" w:rsidRPr="00352C78" w:rsidRDefault="002511A2" w:rsidP="00A721C8">
      <w:pPr>
        <w:pStyle w:val="a4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емкость крышкой и оставить в месте приема анализов вместе с направлением. Если сбор анализа проводится в домашних условиях, то</w:t>
      </w:r>
      <w:bookmarkStart w:id="29" w:name="_Hlk87342196"/>
      <w:r w:rsidRPr="0035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холодное время года ёмкость для исследования необходимо беречь от переохлаждения и доставить в тепле не позднее чем через 2 часа после сбора.</w:t>
      </w:r>
      <w:bookmarkEnd w:id="29"/>
    </w:p>
    <w:p w14:paraId="6FB74978" w14:textId="727123D8" w:rsidR="00546449" w:rsidRPr="00546449" w:rsidRDefault="002511A2" w:rsidP="00546449">
      <w:pPr>
        <w:pStyle w:val="a4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сдавать биоматериал на исследования «Общий анализ мочи» и «Анализ мочи по Нечипоренко» </w:t>
      </w:r>
      <w:r w:rsidRPr="0035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разные дни</w:t>
      </w:r>
      <w:r w:rsidRPr="00352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при использовании для обоих исследований одной и той же порции утренней мочи в результате неравномерного перемешивания, а также влияния внешних факторов, результаты могут отличаться друг от друга, что ведет к затруднению интерпретации результатов врачом-специалистом.</w:t>
      </w:r>
    </w:p>
    <w:p w14:paraId="79790DF3" w14:textId="77777777" w:rsidR="00546449" w:rsidRPr="002E4D2A" w:rsidRDefault="00546449" w:rsidP="00546449">
      <w:pPr>
        <w:pStyle w:val="a4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29B43D" w14:textId="77777777" w:rsidR="00546449" w:rsidRDefault="00546449" w:rsidP="00546449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суточного количества белка в моче методом сухой химии</w:t>
      </w:r>
    </w:p>
    <w:p w14:paraId="78F910EB" w14:textId="25B01BDD" w:rsidR="00546449" w:rsidRPr="00546449" w:rsidRDefault="00546449" w:rsidP="003C7C93">
      <w:pPr>
        <w:pStyle w:val="a4"/>
        <w:numPr>
          <w:ilvl w:val="0"/>
          <w:numId w:val="6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Hlk87944097"/>
      <w:r w:rsidRPr="0054644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060AF6F2" w14:textId="77777777" w:rsidR="00546449" w:rsidRPr="00546449" w:rsidRDefault="00546449" w:rsidP="003C7C93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Собирается моча за сутки. Первая утренняя порция мочи удаляется. </w:t>
      </w:r>
    </w:p>
    <w:p w14:paraId="6DB04C65" w14:textId="77777777" w:rsidR="00546449" w:rsidRPr="00546449" w:rsidRDefault="00546449" w:rsidP="003C7C93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449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последующие порции мочи, выделенные в течение дня, ночи и утренняя порция следующего дня собираются в одну стерильную ёмкость, которая хранится в холодильнике (+4...+8°С) в течение всего времени сбора.</w:t>
      </w:r>
    </w:p>
    <w:p w14:paraId="1F6FBE85" w14:textId="77777777" w:rsidR="00546449" w:rsidRPr="00546449" w:rsidRDefault="00546449" w:rsidP="003C7C93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сбора мочи содержимое ёмкости точно измерить, обязательно перемешать и сразу же отлить в контейнер (не меньше 20 мл). </w:t>
      </w:r>
    </w:p>
    <w:p w14:paraId="1CECC9AA" w14:textId="1602C454" w:rsidR="00546449" w:rsidRDefault="00546449" w:rsidP="003C7C93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Контейнер </w:t>
      </w: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принести в лабораторию для исследования.</w:t>
      </w:r>
    </w:p>
    <w:p w14:paraId="03327E72" w14:textId="77777777" w:rsidR="002E4D2A" w:rsidRPr="002E4D2A" w:rsidRDefault="002E4D2A" w:rsidP="002E4D2A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bookmarkEnd w:id="30"/>
    <w:p w14:paraId="7FF55317" w14:textId="77777777" w:rsidR="002E4D2A" w:rsidRDefault="00546449" w:rsidP="002E4D2A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суточного количества глюкозы в моче методом сухой химии</w:t>
      </w:r>
    </w:p>
    <w:p w14:paraId="54878E0C" w14:textId="77777777" w:rsidR="002E4D2A" w:rsidRPr="002E4D2A" w:rsidRDefault="002E4D2A" w:rsidP="003C7C93">
      <w:pPr>
        <w:pStyle w:val="a4"/>
        <w:numPr>
          <w:ilvl w:val="0"/>
          <w:numId w:val="6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70D8DA3C" w14:textId="65038EBB" w:rsidR="002E4D2A" w:rsidRPr="002E4D2A" w:rsidRDefault="002E4D2A" w:rsidP="003C7C93">
      <w:pPr>
        <w:pStyle w:val="a4"/>
        <w:numPr>
          <w:ilvl w:val="0"/>
          <w:numId w:val="6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Собирается моча за сутки. Первая утренняя порция мочи удаляется. </w:t>
      </w:r>
    </w:p>
    <w:p w14:paraId="4A3928E1" w14:textId="77777777" w:rsidR="002E4D2A" w:rsidRPr="002E4D2A" w:rsidRDefault="002E4D2A" w:rsidP="003C7C93">
      <w:pPr>
        <w:pStyle w:val="a4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D2A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последующие порции мочи, выделенные в течение дня, ночи и утренняя порция следующего дня собираются в одну стерильную ёмкость, которая хранится в холодильнике (+4...+8°С) в течение всего времени сбора.</w:t>
      </w:r>
    </w:p>
    <w:p w14:paraId="0DE22DF6" w14:textId="77777777" w:rsidR="002E4D2A" w:rsidRPr="002E4D2A" w:rsidRDefault="002E4D2A" w:rsidP="003C7C93">
      <w:pPr>
        <w:pStyle w:val="a4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сбора мочи содержимое ёмкости точно измерить, обязательно перемешать и сразу же отлить в контейнер (не меньше 20 мл). </w:t>
      </w:r>
    </w:p>
    <w:p w14:paraId="3909F143" w14:textId="7FFEC0BB" w:rsidR="002E4D2A" w:rsidRDefault="002E4D2A" w:rsidP="003C7C93">
      <w:pPr>
        <w:pStyle w:val="a4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D2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Контейнер</w:t>
      </w:r>
      <w:r w:rsidRPr="0054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11A2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принести в лабораторию для исследования.</w:t>
      </w:r>
    </w:p>
    <w:p w14:paraId="6B34C250" w14:textId="77777777" w:rsidR="003C7C93" w:rsidRPr="003C7C93" w:rsidRDefault="003C7C93" w:rsidP="003C7C93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313F467" w14:textId="705A27EC" w:rsidR="00546449" w:rsidRDefault="00546449" w:rsidP="00A721C8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Обнаружение кетоновых тел в разовой порции мочи методом сухой химии</w:t>
      </w:r>
    </w:p>
    <w:p w14:paraId="22C18D9B" w14:textId="77777777" w:rsidR="003C7C93" w:rsidRPr="003C7C93" w:rsidRDefault="003C7C93" w:rsidP="003C7C93">
      <w:pPr>
        <w:pStyle w:val="a4"/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Hlk87944249"/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766225FF" w14:textId="77777777" w:rsidR="003C7C93" w:rsidRPr="003C7C93" w:rsidRDefault="003C7C93" w:rsidP="003C7C93">
      <w:pPr>
        <w:pStyle w:val="a4"/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2E58900D" w14:textId="77777777" w:rsidR="003C7C93" w:rsidRPr="003C7C93" w:rsidRDefault="003C7C93" w:rsidP="003C7C93">
      <w:pPr>
        <w:pStyle w:val="a4"/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Доставить в лабораторию в тепле не позднее чем через 2 часа после сбора.</w:t>
      </w:r>
    </w:p>
    <w:p w14:paraId="169B0DE1" w14:textId="77777777" w:rsidR="003C7C93" w:rsidRPr="003C7C93" w:rsidRDefault="003C7C93" w:rsidP="003C7C93">
      <w:pPr>
        <w:pStyle w:val="a4"/>
        <w:numPr>
          <w:ilvl w:val="0"/>
          <w:numId w:val="6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для фиксации на коже ребенка. После мочеиспускания, мочу переливают из мочеприемника </w:t>
      </w:r>
      <w:bookmarkStart w:id="32" w:name="_Hlk87944324"/>
      <w:bookmarkEnd w:id="31"/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в контейнер.</w:t>
      </w:r>
      <w:bookmarkEnd w:id="32"/>
    </w:p>
    <w:p w14:paraId="4DBA8D95" w14:textId="77777777" w:rsidR="003C7C93" w:rsidRPr="003C7C93" w:rsidRDefault="003C7C93" w:rsidP="003C7C93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A4E754" w14:textId="4D157FFE" w:rsidR="003C7C93" w:rsidRDefault="00546449" w:rsidP="003C7C93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белка в разовой порции мочи методом сухой химии</w:t>
      </w:r>
    </w:p>
    <w:p w14:paraId="5EE256A0" w14:textId="77777777" w:rsidR="003C7C93" w:rsidRPr="003C7C93" w:rsidRDefault="003C7C93" w:rsidP="003C7C93">
      <w:pPr>
        <w:pStyle w:val="a4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2C2224C6" w14:textId="77777777" w:rsidR="003C7C93" w:rsidRPr="003C7C93" w:rsidRDefault="003C7C93" w:rsidP="003C7C93">
      <w:pPr>
        <w:pStyle w:val="a4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7D10BAE1" w14:textId="77777777" w:rsidR="00391BC6" w:rsidRPr="00391BC6" w:rsidRDefault="003C7C93" w:rsidP="00391BC6">
      <w:pPr>
        <w:pStyle w:val="a4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Доставить в лабораторию в тепле не позднее чем через 2 часа после сбора.</w:t>
      </w:r>
    </w:p>
    <w:p w14:paraId="3FBC6401" w14:textId="33EBEDDB" w:rsidR="003C7C93" w:rsidRPr="00391BC6" w:rsidRDefault="003C7C93" w:rsidP="00391BC6">
      <w:pPr>
        <w:pStyle w:val="a4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6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для фиксации на коже ребенка. После мочеиспускания, мочу переливают из мочеприемника в контейнер.</w:t>
      </w:r>
    </w:p>
    <w:p w14:paraId="35E97F6A" w14:textId="77777777" w:rsidR="003C7C93" w:rsidRPr="003C7C93" w:rsidRDefault="003C7C93" w:rsidP="003C7C93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2B0A7C" w14:textId="1A1FE5FA" w:rsidR="00546449" w:rsidRDefault="00546449" w:rsidP="00546449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глюкозы в разовой порции мочи методом сухой химии</w:t>
      </w:r>
    </w:p>
    <w:p w14:paraId="3E72D57E" w14:textId="77777777" w:rsidR="003C7C93" w:rsidRPr="003C7C93" w:rsidRDefault="003C7C93" w:rsidP="003C7C93">
      <w:pPr>
        <w:pStyle w:val="a4"/>
        <w:numPr>
          <w:ilvl w:val="0"/>
          <w:numId w:val="7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Hlk87944420"/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56752B86" w14:textId="77777777" w:rsidR="003C7C93" w:rsidRPr="003C7C93" w:rsidRDefault="003C7C93" w:rsidP="003C7C93">
      <w:pPr>
        <w:pStyle w:val="a4"/>
        <w:numPr>
          <w:ilvl w:val="0"/>
          <w:numId w:val="7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2B30EF42" w14:textId="77777777" w:rsidR="00391BC6" w:rsidRPr="00391BC6" w:rsidRDefault="003C7C93" w:rsidP="00391BC6">
      <w:pPr>
        <w:pStyle w:val="a4"/>
        <w:numPr>
          <w:ilvl w:val="0"/>
          <w:numId w:val="7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Доставить в лабораторию в тепле не позднее чем через 2 часа после сбора.</w:t>
      </w:r>
    </w:p>
    <w:p w14:paraId="37A33E80" w14:textId="1A438423" w:rsidR="003C7C93" w:rsidRPr="00391BC6" w:rsidRDefault="003C7C93" w:rsidP="00391BC6">
      <w:pPr>
        <w:pStyle w:val="a4"/>
        <w:numPr>
          <w:ilvl w:val="0"/>
          <w:numId w:val="7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</w:t>
      </w:r>
      <w:r w:rsidRPr="00391B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фиксации на коже ребенка. После мочеиспускания, мочу переливают из мочеприемника в контейнер.</w:t>
      </w:r>
    </w:p>
    <w:bookmarkEnd w:id="33"/>
    <w:p w14:paraId="2B5C287B" w14:textId="77777777" w:rsidR="003C7C93" w:rsidRPr="00555CE6" w:rsidRDefault="003C7C93" w:rsidP="003C7C93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441536" w14:textId="22C9FEFC" w:rsidR="00546449" w:rsidRPr="00546449" w:rsidRDefault="00546449" w:rsidP="00546449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Проба </w:t>
      </w:r>
      <w:proofErr w:type="spellStart"/>
      <w:r w:rsidRPr="00C93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Зимницкого</w:t>
      </w:r>
      <w:proofErr w:type="spellEnd"/>
    </w:p>
    <w:p w14:paraId="5F161C8B" w14:textId="77777777" w:rsidR="00161A33" w:rsidRPr="00161A33" w:rsidRDefault="00161A33" w:rsidP="00A721C8">
      <w:pPr>
        <w:pStyle w:val="a4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 для исследования собирают на протяжении суток (24 ч), в том числе и в ночное время.</w:t>
      </w:r>
    </w:p>
    <w:p w14:paraId="6E51EF3D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порция: с 6-00 до 9-00 утра</w:t>
      </w:r>
    </w:p>
    <w:p w14:paraId="5853E2D5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порция: с 9-00 до 12-00</w:t>
      </w:r>
    </w:p>
    <w:p w14:paraId="2531DFF8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порция: с 12-00 до 15-00</w:t>
      </w:r>
    </w:p>
    <w:p w14:paraId="0569F7BA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порция: с 15-00 до 18-00</w:t>
      </w:r>
    </w:p>
    <w:p w14:paraId="4D514AC0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порция: с 18-00 до 21-00</w:t>
      </w:r>
    </w:p>
    <w:p w14:paraId="42AD79B9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порция: с 21-00 до 24-00</w:t>
      </w:r>
    </w:p>
    <w:p w14:paraId="14237D1C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7 порция: с 24-00 до 3-00</w:t>
      </w:r>
    </w:p>
    <w:p w14:paraId="308358EA" w14:textId="77777777" w:rsidR="00161A33" w:rsidRPr="00161A33" w:rsidRDefault="00161A33" w:rsidP="00A721C8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порция: с 3-00 до 6-00</w:t>
      </w:r>
    </w:p>
    <w:p w14:paraId="39F6D642" w14:textId="77777777" w:rsidR="00161A33" w:rsidRPr="00161A33" w:rsidRDefault="00161A33" w:rsidP="00A721C8">
      <w:pPr>
        <w:pStyle w:val="a4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6:00 (в первый день сбора) следует опорожнить мочевой пузырь, причем эту первую утреннюю порцию мочи не собирают для исследования, а выливают.</w:t>
      </w:r>
    </w:p>
    <w:p w14:paraId="4D86863B" w14:textId="77777777" w:rsidR="00161A33" w:rsidRDefault="00161A33" w:rsidP="00A721C8">
      <w:pPr>
        <w:pStyle w:val="a4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в течение суток необходимо последовательно собирать 8 порций мочи. На протяжении каждого из восьми 3-часовых промежутков времени пациент мочится один или несколько раз (в зависимости от частоты мочеиспускания) в емкость, объемом не менее 1 литра. </w:t>
      </w:r>
    </w:p>
    <w:p w14:paraId="3CD8609F" w14:textId="77777777" w:rsidR="00480557" w:rsidRDefault="00161A33" w:rsidP="00A721C8">
      <w:pPr>
        <w:pStyle w:val="a4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мочи в каждой из 8 порций измеряется и записывается. Каждая порция мочи перемешивается и 30-60 мл отбирается в отдельный специальный стерильный контейнер. Если в течение трех часов у пациента нет позывов к мочеиспусканию, контейнер оставляют пустым. Сбор мочи заканчивают в 6 часов утра следующих суток. </w:t>
      </w:r>
    </w:p>
    <w:p w14:paraId="53FF8FC6" w14:textId="77777777" w:rsidR="00161A33" w:rsidRPr="00161A33" w:rsidRDefault="00161A33" w:rsidP="00A721C8">
      <w:pPr>
        <w:pStyle w:val="a4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лабораторию доставляются все 8 контейнеров, на каждом из которых необходимо указать номер порции, объем выделенной мочи и интервал времени сбора мочи.</w:t>
      </w:r>
    </w:p>
    <w:p w14:paraId="0E3B7ADF" w14:textId="2765EA61" w:rsidR="005168ED" w:rsidRDefault="00480557" w:rsidP="00A721C8">
      <w:pPr>
        <w:pStyle w:val="a4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направительном бланке нужно 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1A33" w:rsidRPr="0016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ол-во выпитой за сутки жидкости.</w:t>
      </w:r>
    </w:p>
    <w:p w14:paraId="0BDD48D5" w14:textId="433FD2B2" w:rsidR="00546449" w:rsidRPr="00791138" w:rsidRDefault="00546449" w:rsidP="00546449">
      <w:pPr>
        <w:pStyle w:val="a4"/>
        <w:shd w:val="clear" w:color="auto" w:fill="FFFFFF"/>
        <w:ind w:left="7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82BCCD" w14:textId="11CB70F7" w:rsidR="00546449" w:rsidRDefault="00546449" w:rsidP="003C7C93">
      <w:pPr>
        <w:pStyle w:val="a4"/>
        <w:numPr>
          <w:ilvl w:val="0"/>
          <w:numId w:val="66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Исследование мочи на желчные пигменты (билирубин, </w:t>
      </w:r>
      <w:proofErr w:type="spellStart"/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уробилиноген</w:t>
      </w:r>
      <w:proofErr w:type="spellEnd"/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ацетон)</w:t>
      </w:r>
    </w:p>
    <w:p w14:paraId="1D02BA0E" w14:textId="77777777" w:rsidR="00791138" w:rsidRPr="003C7C93" w:rsidRDefault="00791138" w:rsidP="00791138">
      <w:pPr>
        <w:pStyle w:val="a4"/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Hlk87944865"/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0CA87F62" w14:textId="77777777" w:rsidR="00791138" w:rsidRPr="003C7C93" w:rsidRDefault="00791138" w:rsidP="00791138">
      <w:pPr>
        <w:pStyle w:val="a4"/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0093637C" w14:textId="77777777" w:rsidR="00391BC6" w:rsidRPr="00391BC6" w:rsidRDefault="00791138" w:rsidP="00391BC6">
      <w:pPr>
        <w:pStyle w:val="a4"/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Доставить в лабораторию в тепле не позднее чем через 2 часа после сбора.</w:t>
      </w:r>
    </w:p>
    <w:p w14:paraId="1DC0480D" w14:textId="2E90B598" w:rsidR="00791138" w:rsidRPr="00391BC6" w:rsidRDefault="00791138" w:rsidP="00391BC6">
      <w:pPr>
        <w:pStyle w:val="a4"/>
        <w:numPr>
          <w:ilvl w:val="0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6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для фиксации на коже ребенка. После мочеиспускания, мочу переливают из мочеприемника в контейнер.</w:t>
      </w:r>
    </w:p>
    <w:p w14:paraId="2BDCAA75" w14:textId="77777777" w:rsidR="00391BC6" w:rsidRPr="00391BC6" w:rsidRDefault="00391BC6" w:rsidP="00791138">
      <w:pPr>
        <w:pStyle w:val="a4"/>
        <w:shd w:val="clear" w:color="auto" w:fill="FFFFFF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bookmarkEnd w:id="34"/>
    <w:p w14:paraId="44D8CC89" w14:textId="3C5FF7AD" w:rsidR="00546449" w:rsidRDefault="00546449" w:rsidP="003C7C93">
      <w:pPr>
        <w:pStyle w:val="a4"/>
        <w:numPr>
          <w:ilvl w:val="0"/>
          <w:numId w:val="66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 белка </w:t>
      </w:r>
      <w:proofErr w:type="spellStart"/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Бенс</w:t>
      </w:r>
      <w:proofErr w:type="spellEnd"/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-Джонса в моче качественный метод</w:t>
      </w:r>
    </w:p>
    <w:p w14:paraId="5987AC59" w14:textId="77777777" w:rsidR="00391BC6" w:rsidRPr="003C7C93" w:rsidRDefault="00391BC6" w:rsidP="00391BC6">
      <w:pPr>
        <w:pStyle w:val="a4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44EBC473" w14:textId="77777777" w:rsidR="00391BC6" w:rsidRPr="003C7C93" w:rsidRDefault="00391BC6" w:rsidP="00391BC6">
      <w:pPr>
        <w:pStyle w:val="a4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2CBBBC0B" w14:textId="77777777" w:rsidR="00391BC6" w:rsidRPr="00391BC6" w:rsidRDefault="00391BC6" w:rsidP="00391BC6">
      <w:pPr>
        <w:pStyle w:val="a4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Доставить в лабораторию в тепле не позднее чем через 2 часа после сбора.</w:t>
      </w:r>
    </w:p>
    <w:p w14:paraId="52ED3BFF" w14:textId="0ED216A7" w:rsidR="00391BC6" w:rsidRPr="00391BC6" w:rsidRDefault="00391BC6" w:rsidP="00391BC6">
      <w:pPr>
        <w:pStyle w:val="a4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6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для фиксации на коже ребенка. После мочеиспускания, мочу переливают из мочеприемника в контейнер.</w:t>
      </w:r>
    </w:p>
    <w:p w14:paraId="09DD5BB8" w14:textId="77777777" w:rsidR="00391BC6" w:rsidRPr="00391BC6" w:rsidRDefault="00391BC6" w:rsidP="00391BC6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B2FBF3" w14:textId="0C1455D9" w:rsidR="00546449" w:rsidRDefault="00546449" w:rsidP="003C7C93">
      <w:pPr>
        <w:pStyle w:val="a4"/>
        <w:numPr>
          <w:ilvl w:val="0"/>
          <w:numId w:val="66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Проба </w:t>
      </w:r>
      <w:proofErr w:type="spellStart"/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Сулковича</w:t>
      </w:r>
      <w:proofErr w:type="spellEnd"/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определение кальция в моче качественный метод</w:t>
      </w:r>
    </w:p>
    <w:p w14:paraId="009DF15D" w14:textId="77777777" w:rsidR="00391BC6" w:rsidRPr="003C7C93" w:rsidRDefault="00391BC6" w:rsidP="00391BC6">
      <w:pPr>
        <w:pStyle w:val="a4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Hlk87945128"/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46412FBD" w14:textId="77777777" w:rsidR="00391BC6" w:rsidRPr="003C7C93" w:rsidRDefault="00391BC6" w:rsidP="00391BC6">
      <w:pPr>
        <w:pStyle w:val="a4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03EF8952" w14:textId="77777777" w:rsidR="00391BC6" w:rsidRPr="00391BC6" w:rsidRDefault="00391BC6" w:rsidP="00391BC6">
      <w:pPr>
        <w:pStyle w:val="a4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Доставить в лабораторию в тепле не позднее чем через 2 часа после сбора.</w:t>
      </w:r>
    </w:p>
    <w:p w14:paraId="6CB50EB5" w14:textId="28208DE0" w:rsidR="00391BC6" w:rsidRPr="00391BC6" w:rsidRDefault="00391BC6" w:rsidP="00391BC6">
      <w:pPr>
        <w:pStyle w:val="a4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6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для фиксации на коже ребенка. После мочеиспускания, мочу переливают из мочеприемника в контейнер.</w:t>
      </w:r>
    </w:p>
    <w:p w14:paraId="656ED0CB" w14:textId="77777777" w:rsidR="00391BC6" w:rsidRPr="00391BC6" w:rsidRDefault="00391BC6" w:rsidP="00391BC6">
      <w:pPr>
        <w:pStyle w:val="a4"/>
        <w:shd w:val="clear" w:color="auto" w:fill="FFFFFF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bookmarkEnd w:id="35"/>
    <w:p w14:paraId="3B120E10" w14:textId="1E4E9F3B" w:rsidR="00546449" w:rsidRDefault="00546449" w:rsidP="003C7C93">
      <w:pPr>
        <w:pStyle w:val="a4"/>
        <w:numPr>
          <w:ilvl w:val="0"/>
          <w:numId w:val="66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Микроскопическое исследование мочи на микобактерий туберкулеза</w:t>
      </w:r>
    </w:p>
    <w:p w14:paraId="3C29420A" w14:textId="77777777" w:rsidR="00391BC6" w:rsidRPr="003C7C93" w:rsidRDefault="00391BC6" w:rsidP="00391BC6">
      <w:pPr>
        <w:pStyle w:val="a4"/>
        <w:numPr>
          <w:ilvl w:val="0"/>
          <w:numId w:val="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15D74C5B" w14:textId="77777777" w:rsidR="00391BC6" w:rsidRPr="003C7C93" w:rsidRDefault="00391BC6" w:rsidP="00391BC6">
      <w:pPr>
        <w:pStyle w:val="a4"/>
        <w:numPr>
          <w:ilvl w:val="0"/>
          <w:numId w:val="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секунды) выпустить в унитаз, 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затем собрать </w:t>
      </w:r>
      <w:r w:rsidRPr="003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50 мл мочи</w:t>
      </w: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ёмкость.</w:t>
      </w:r>
    </w:p>
    <w:p w14:paraId="4EF6B33D" w14:textId="77777777" w:rsidR="00391BC6" w:rsidRPr="00391BC6" w:rsidRDefault="00391BC6" w:rsidP="00391BC6">
      <w:pPr>
        <w:pStyle w:val="a4"/>
        <w:numPr>
          <w:ilvl w:val="0"/>
          <w:numId w:val="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Доставить в лабораторию в тепле не позднее чем через 2 часа после сбора.</w:t>
      </w:r>
    </w:p>
    <w:p w14:paraId="2CAB2044" w14:textId="05DE3F28" w:rsidR="00391BC6" w:rsidRPr="00391BC6" w:rsidRDefault="00391BC6" w:rsidP="00391BC6">
      <w:pPr>
        <w:pStyle w:val="a4"/>
        <w:numPr>
          <w:ilvl w:val="0"/>
          <w:numId w:val="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6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анализа мочи у детей грудного возраста можно использовать специальные мочеприемники, они существенно облегчают процесс сбора мочи. Мочеприемник представляет собой стерильный полиэтиленовый мешочек с клейким основанием для фиксации на коже ребенка. После мочеиспускания, мочу переливают из мочеприемника в контейнер.</w:t>
      </w:r>
    </w:p>
    <w:p w14:paraId="3A2986EC" w14:textId="7BBB195D" w:rsidR="00391BC6" w:rsidRPr="001A30DE" w:rsidRDefault="00391BC6" w:rsidP="00391BC6">
      <w:pPr>
        <w:pStyle w:val="a4"/>
        <w:numPr>
          <w:ilvl w:val="0"/>
          <w:numId w:val="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взятие биоматериала на фоне проведения антибактериальной </w:t>
      </w:r>
      <w:r w:rsidRPr="001A3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терапии.</w:t>
      </w:r>
    </w:p>
    <w:p w14:paraId="53C8ED29" w14:textId="77777777" w:rsidR="00166E79" w:rsidRPr="001A30DE" w:rsidRDefault="00166E79" w:rsidP="00166E79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C8D55F" w14:textId="681343D9" w:rsidR="00166E79" w:rsidRPr="001A30DE" w:rsidRDefault="00166E79" w:rsidP="001A30DE">
      <w:pPr>
        <w:pStyle w:val="a4"/>
        <w:numPr>
          <w:ilvl w:val="0"/>
          <w:numId w:val="66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A3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Спермограмма</w:t>
      </w:r>
      <w:proofErr w:type="spellEnd"/>
    </w:p>
    <w:p w14:paraId="7522C955" w14:textId="77777777" w:rsidR="001A30DE" w:rsidRDefault="001A30DE" w:rsidP="001A30DE">
      <w:pPr>
        <w:pStyle w:val="a4"/>
        <w:numPr>
          <w:ilvl w:val="0"/>
          <w:numId w:val="7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0DE">
        <w:rPr>
          <w:rFonts w:ascii="Times New Roman" w:hAnsi="Times New Roman" w:cs="Times New Roman"/>
          <w:sz w:val="24"/>
          <w:szCs w:val="24"/>
        </w:rPr>
        <w:t xml:space="preserve">Подготовка обязательно подразумевает половое воздержание в течение 3 дней. </w:t>
      </w:r>
    </w:p>
    <w:p w14:paraId="61608611" w14:textId="77777777" w:rsidR="001A30DE" w:rsidRDefault="001A30DE" w:rsidP="001A30DE">
      <w:pPr>
        <w:pStyle w:val="a4"/>
        <w:numPr>
          <w:ilvl w:val="0"/>
          <w:numId w:val="7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0DE">
        <w:rPr>
          <w:rFonts w:ascii="Times New Roman" w:hAnsi="Times New Roman" w:cs="Times New Roman"/>
          <w:sz w:val="24"/>
          <w:szCs w:val="24"/>
        </w:rPr>
        <w:t xml:space="preserve">На это время следует отказаться от употребления алкоголя, а также от различных тепловых процедур: посещения сауны и бани, горячих ванн, а также подогрева автомобильного кресла. </w:t>
      </w:r>
    </w:p>
    <w:p w14:paraId="7CA379BE" w14:textId="79655EEA" w:rsidR="001A30DE" w:rsidRPr="001A30DE" w:rsidRDefault="001A30DE" w:rsidP="001A30DE">
      <w:pPr>
        <w:pStyle w:val="a4"/>
        <w:numPr>
          <w:ilvl w:val="0"/>
          <w:numId w:val="7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0DE">
        <w:rPr>
          <w:rFonts w:ascii="Times New Roman" w:hAnsi="Times New Roman" w:cs="Times New Roman"/>
          <w:sz w:val="24"/>
          <w:szCs w:val="24"/>
        </w:rPr>
        <w:lastRenderedPageBreak/>
        <w:t>Желательно отказаться от приема любых лекарственных препаратов, кроме жизненно необходимых.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0DE">
        <w:rPr>
          <w:rFonts w:ascii="Times New Roman" w:hAnsi="Times New Roman" w:cs="Times New Roman"/>
          <w:sz w:val="24"/>
          <w:szCs w:val="24"/>
        </w:rPr>
        <w:t>Важно! Если были назначены антибиотики, после окончания их приема должно пройти не менее 21 дня.</w:t>
      </w:r>
    </w:p>
    <w:p w14:paraId="268274BF" w14:textId="77777777" w:rsidR="001A30DE" w:rsidRPr="001A30DE" w:rsidRDefault="001A30DE" w:rsidP="001A30DE">
      <w:pPr>
        <w:pStyle w:val="a4"/>
        <w:numPr>
          <w:ilvl w:val="0"/>
          <w:numId w:val="7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0DE">
        <w:rPr>
          <w:rFonts w:ascii="Times New Roman" w:hAnsi="Times New Roman" w:cs="Times New Roman"/>
          <w:sz w:val="24"/>
          <w:szCs w:val="24"/>
        </w:rPr>
        <w:t>В остальном мужчине нужно вести привычный образ жизни.</w:t>
      </w:r>
    </w:p>
    <w:p w14:paraId="75C58DA3" w14:textId="6863ECAD" w:rsidR="001A30DE" w:rsidRPr="001A30DE" w:rsidRDefault="001A30DE" w:rsidP="001A30DE">
      <w:pPr>
        <w:pStyle w:val="a4"/>
        <w:numPr>
          <w:ilvl w:val="0"/>
          <w:numId w:val="7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0DE">
        <w:rPr>
          <w:rFonts w:ascii="Times New Roman" w:hAnsi="Times New Roman" w:cs="Times New Roman"/>
          <w:sz w:val="24"/>
          <w:szCs w:val="24"/>
        </w:rPr>
        <w:t>Биологический материал получают путем мастурбации, так как этот способ является максимально физиологичным.</w:t>
      </w:r>
      <w:r w:rsidRPr="001A30DE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Pr="001A30DE">
        <w:rPr>
          <w:rFonts w:ascii="Times New Roman" w:hAnsi="Times New Roman" w:cs="Times New Roman"/>
          <w:sz w:val="24"/>
          <w:szCs w:val="24"/>
        </w:rPr>
        <w:t>Допускается сбор материала и в домашних условиях, если вы можете обеспечить доставку спермы в лабораторию в течение 1 часа при температурном режиме не ниже +34...+37 °С (под мышкой).</w:t>
      </w:r>
    </w:p>
    <w:p w14:paraId="673D6E37" w14:textId="77777777" w:rsidR="001A30DE" w:rsidRPr="00BE6A62" w:rsidRDefault="001A30DE" w:rsidP="001A30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</w:p>
    <w:p w14:paraId="1AE56B9F" w14:textId="46F13F61" w:rsidR="005168ED" w:rsidRDefault="005168ED" w:rsidP="007124A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2FC2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  <w:t>Исследование кала</w:t>
      </w:r>
    </w:p>
    <w:p w14:paraId="6E5E657C" w14:textId="444B04BF" w:rsidR="005168ED" w:rsidRDefault="005168ED" w:rsidP="00A721C8">
      <w:pPr>
        <w:pStyle w:val="a4"/>
        <w:numPr>
          <w:ilvl w:val="0"/>
          <w:numId w:val="7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Микроскопическое исследование кала </w:t>
      </w:r>
      <w:proofErr w:type="gramStart"/>
      <w:r w:rsidRPr="00516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простейшие</w:t>
      </w:r>
      <w:proofErr w:type="gramEnd"/>
      <w:r w:rsidR="00712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6684520" w14:textId="77777777" w:rsidR="00546609" w:rsidRPr="00D01074" w:rsidRDefault="00546609" w:rsidP="00A721C8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Hlk87945974"/>
      <w:bookmarkStart w:id="37" w:name="_Hlk87342033"/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6"/>
    <w:p w14:paraId="5930B8DC" w14:textId="77777777" w:rsidR="00546609" w:rsidRPr="00546609" w:rsidRDefault="005168ED" w:rsidP="00A721C8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сдачей анализа </w:t>
      </w:r>
      <w:r w:rsid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r w:rsidRPr="0051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1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исследования избегать приема лекарственных препаратов</w:t>
      </w:r>
      <w:r w:rsid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609" w:rsidRPr="00546609">
        <w:t xml:space="preserve"> </w:t>
      </w:r>
      <w:r w:rsidR="00546609"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собирать кал для исследования после клизмы, применения слабительных препаратов, ректальных свечей, продуктов, окрашивающих кал (помидоры, свекла, красная рыба и др.).</w:t>
      </w:r>
    </w:p>
    <w:p w14:paraId="3D30C0C4" w14:textId="77777777" w:rsidR="00845C2B" w:rsidRPr="00845C2B" w:rsidRDefault="00546609" w:rsidP="00A721C8">
      <w:pPr>
        <w:pStyle w:val="a4"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8" w:name="_Hlk87946044"/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2-х часов</w:t>
      </w:r>
      <w:r w:rsidR="00096F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96F6E" w:rsidRPr="0009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6F6E" w:rsidRPr="0009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холодное время года ёмкость для исследования необходимо беречь от переохлаждения</w:t>
      </w:r>
      <w:r w:rsidR="0009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8"/>
    <w:p w14:paraId="125FE7D0" w14:textId="77777777" w:rsidR="00845C2B" w:rsidRPr="00334E9A" w:rsidRDefault="00845C2B" w:rsidP="00845C2B">
      <w:pPr>
        <w:pStyle w:val="a4"/>
        <w:shd w:val="clear" w:color="auto" w:fill="FFFFFF"/>
        <w:ind w:left="7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37"/>
    <w:p w14:paraId="044CCA6B" w14:textId="77777777" w:rsidR="00845C2B" w:rsidRPr="00845C2B" w:rsidRDefault="00546609" w:rsidP="00A721C8">
      <w:pPr>
        <w:pStyle w:val="a4"/>
        <w:numPr>
          <w:ilvl w:val="0"/>
          <w:numId w:val="7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Микроскопическое исследование кала на яйца гельминтов</w:t>
      </w:r>
    </w:p>
    <w:p w14:paraId="10FE12A9" w14:textId="77777777" w:rsidR="00546609" w:rsidRPr="00546609" w:rsidRDefault="00546609" w:rsidP="00845C2B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9" w:name="_Hlk87368351"/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центре получите контейнер </w:t>
      </w:r>
      <w:bookmarkStart w:id="40" w:name="_Hlk87426747"/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bookmarkEnd w:id="39"/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0"/>
    </w:p>
    <w:p w14:paraId="7E1EA22D" w14:textId="511449DC" w:rsidR="00845C2B" w:rsidRPr="007E3170" w:rsidRDefault="00546609" w:rsidP="00845C2B">
      <w:p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Hlk87946007"/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 сдачей анализа кала в течении 2-3 дней до исследования избегать приема лекарственных препаратов. Нельзя собирать кал для исследования после клизмы, применения слабительных препаратов, ректальных свечей, продуктов, окрашивающих кал (помидоры, свекла, красная рыба и др.).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двух дней</w:t>
      </w:r>
      <w:r w:rsidR="004A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655"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анализа</w:t>
      </w:r>
      <w:r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принимать сорбенты – активированный уголь и прочее, а также</w:t>
      </w:r>
      <w:r w:rsidR="001D6542"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</w:t>
      </w:r>
      <w:r w:rsidR="00EC5ACC"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грибы</w:t>
      </w:r>
      <w:r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bookmarkEnd w:id="41"/>
    <w:p w14:paraId="78408ECE" w14:textId="77777777" w:rsidR="005168ED" w:rsidRPr="007E3170" w:rsidRDefault="00546609" w:rsidP="00845C2B">
      <w:p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2" w:name="_Hlk87947779"/>
      <w:r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 </w:t>
      </w:r>
      <w:bookmarkEnd w:id="42"/>
    </w:p>
    <w:p w14:paraId="5FB37BC8" w14:textId="77777777" w:rsidR="00845C2B" w:rsidRPr="007E3170" w:rsidRDefault="00096F6E" w:rsidP="00A721C8">
      <w:pPr>
        <w:pStyle w:val="a4"/>
        <w:numPr>
          <w:ilvl w:val="0"/>
          <w:numId w:val="7"/>
        </w:numPr>
        <w:spacing w:afterLines="160" w:after="384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E31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Микроскопическое исследование соскоба на энтеробиоз по методу Рабиновича</w:t>
      </w:r>
    </w:p>
    <w:p w14:paraId="6F48A2A0" w14:textId="07E0C60A" w:rsidR="001D6542" w:rsidRPr="007E3170" w:rsidRDefault="001D6542" w:rsidP="00A721C8">
      <w:pPr>
        <w:pStyle w:val="a4"/>
        <w:numPr>
          <w:ilvl w:val="0"/>
          <w:numId w:val="11"/>
        </w:numPr>
        <w:spacing w:afterLines="160" w:after="384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медицинском центре получите контейнер</w:t>
      </w:r>
      <w:r w:rsidR="007E3170" w:rsidRPr="007E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анализа.</w:t>
      </w:r>
    </w:p>
    <w:p w14:paraId="03A086BF" w14:textId="666C9979" w:rsidR="00096F6E" w:rsidRPr="007E3170" w:rsidRDefault="00096F6E" w:rsidP="00A721C8">
      <w:pPr>
        <w:pStyle w:val="a4"/>
        <w:numPr>
          <w:ilvl w:val="0"/>
          <w:numId w:val="11"/>
        </w:numPr>
        <w:spacing w:afterLines="160" w:after="384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E3170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биоматериала производится только утром, до 10 часов. Подмываться ни вечером накануне, ни утром нельзя!</w:t>
      </w:r>
    </w:p>
    <w:p w14:paraId="405DEDC2" w14:textId="77777777" w:rsidR="00845C2B" w:rsidRDefault="00096F6E" w:rsidP="00A721C8">
      <w:pPr>
        <w:pStyle w:val="a4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170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 должен лично осуществить отбор образца путём соприкосновения шпателя плоской</w:t>
      </w:r>
      <w:r w:rsidRPr="00096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клейкой стороной с кожей </w:t>
      </w:r>
      <w:proofErr w:type="spellStart"/>
      <w:r w:rsidRPr="00096F6E">
        <w:rPr>
          <w:rFonts w:ascii="Times New Roman" w:hAnsi="Times New Roman" w:cs="Times New Roman"/>
          <w:sz w:val="24"/>
          <w:szCs w:val="24"/>
          <w:shd w:val="clear" w:color="auto" w:fill="FFFFFF"/>
        </w:rPr>
        <w:t>перианальных</w:t>
      </w:r>
      <w:proofErr w:type="spellEnd"/>
      <w:r w:rsidRPr="00096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складок, после чего поместить шпатель в контейнер с завинчивающейся крышкой и доставить в лабораторию.</w:t>
      </w:r>
    </w:p>
    <w:p w14:paraId="6E76F0EF" w14:textId="77777777" w:rsidR="00845C2B" w:rsidRPr="00166E79" w:rsidRDefault="00845C2B" w:rsidP="00845C2B">
      <w:pPr>
        <w:pStyle w:val="a4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405E946" w14:textId="77777777" w:rsidR="002306C0" w:rsidRDefault="008461A5" w:rsidP="00A721C8">
      <w:pPr>
        <w:pStyle w:val="a4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61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Исследование кала на скрытую кровь качественный метод </w:t>
      </w:r>
      <w:proofErr w:type="spellStart"/>
      <w:r w:rsidRPr="008461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Грегерсена</w:t>
      </w:r>
      <w:proofErr w:type="spellEnd"/>
    </w:p>
    <w:p w14:paraId="51D3045C" w14:textId="77777777" w:rsidR="002306C0" w:rsidRPr="002306C0" w:rsidRDefault="002306C0" w:rsidP="00A721C8">
      <w:pPr>
        <w:pStyle w:val="a4"/>
        <w:numPr>
          <w:ilvl w:val="0"/>
          <w:numId w:val="12"/>
        </w:numPr>
        <w:spacing w:afterLines="160" w:after="384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достоверных результатов вам необходимо подготовить себя к этому исследованию.</w:t>
      </w:r>
    </w:p>
    <w:p w14:paraId="275B26C6" w14:textId="77777777" w:rsidR="002306C0" w:rsidRPr="002306C0" w:rsidRDefault="002306C0" w:rsidP="00A721C8">
      <w:pPr>
        <w:pStyle w:val="a4"/>
        <w:numPr>
          <w:ilvl w:val="0"/>
          <w:numId w:val="12"/>
        </w:numPr>
        <w:spacing w:afterLines="160" w:after="384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3" w:name="_Hlk87946117"/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три дня до исследования из рациона исключается рыба, мясо, все виды зеленых овощей, помидоры, яйца весенней кладки (зародыш), </w:t>
      </w:r>
      <w:bookmarkEnd w:id="43"/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лекарственные препараты, содержащие железо, т</w:t>
      </w:r>
      <w:r w:rsidR="001D1EB3">
        <w:rPr>
          <w:rFonts w:ascii="Times New Roman" w:hAnsi="Times New Roman" w:cs="Times New Roman"/>
          <w:sz w:val="24"/>
          <w:szCs w:val="24"/>
          <w:shd w:val="clear" w:color="auto" w:fill="FFFFFF"/>
        </w:rPr>
        <w:t>.е.</w:t>
      </w:r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вещества, обуславливающие ложноположительную реакцию на кровь. Также исключить прием аскорбиновой кислоты, </w:t>
      </w:r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ацетилсалициловой кислоты и других нестероидных противовоспалительных средств (ибупрофен, </w:t>
      </w:r>
      <w:proofErr w:type="spellStart"/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напроксен</w:t>
      </w:r>
      <w:proofErr w:type="spellEnd"/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6EEB3C3D" w14:textId="1BC45563" w:rsidR="002306C0" w:rsidRPr="002306C0" w:rsidRDefault="002306C0" w:rsidP="00A721C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Кал, полученный после клизмы, а также после приема бария (при рентгеновском обследовании) для исследования </w:t>
      </w:r>
      <w:r w:rsidR="001D654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используется. </w:t>
      </w:r>
    </w:p>
    <w:p w14:paraId="5172E6D9" w14:textId="77777777" w:rsidR="001D1EB3" w:rsidRPr="002306C0" w:rsidRDefault="002306C0" w:rsidP="00A721C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сбора анализа помочитесь в унитаз, далее путем естественной дефекации </w:t>
      </w:r>
      <w:r w:rsidR="001D1EB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D1EB3"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>оберите выделенный кал в чистый, одноразовый контейнер в количестве не более одной трети объема контейнера</w:t>
      </w:r>
      <w:r w:rsidR="001D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1EB3" w:rsidRPr="002306C0">
        <w:rPr>
          <w:rFonts w:ascii="Times New Roman" w:hAnsi="Times New Roman" w:cs="Times New Roman"/>
          <w:sz w:val="24"/>
          <w:szCs w:val="24"/>
          <w:shd w:val="clear" w:color="auto" w:fill="FFFFFF"/>
        </w:rPr>
        <w:t>(проследите, чтобы не попала моча).</w:t>
      </w:r>
    </w:p>
    <w:p w14:paraId="400EE1E2" w14:textId="202C0A56" w:rsidR="002306C0" w:rsidRPr="001E237D" w:rsidRDefault="001D1EB3" w:rsidP="00A721C8">
      <w:pPr>
        <w:pStyle w:val="a4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доставляется в лабораторию в течение 2-х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FC66C8" w14:textId="77777777" w:rsidR="001E237D" w:rsidRPr="001E237D" w:rsidRDefault="001E237D" w:rsidP="001E237D">
      <w:pPr>
        <w:pStyle w:val="a4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30D940" w14:textId="5A8EF65C" w:rsidR="0081351D" w:rsidRPr="0081351D" w:rsidRDefault="001E237D" w:rsidP="0081351D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E2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Копрологическое исследование</w:t>
      </w:r>
    </w:p>
    <w:p w14:paraId="40B214A6" w14:textId="77777777" w:rsidR="0081351D" w:rsidRPr="00D01074" w:rsidRDefault="0081351D" w:rsidP="0081351D">
      <w:pPr>
        <w:numPr>
          <w:ilvl w:val="0"/>
          <w:numId w:val="77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Hlk87946649"/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A7CC6" w14:textId="77777777" w:rsidR="0081351D" w:rsidRDefault="0081351D" w:rsidP="0081351D">
      <w:pPr>
        <w:pStyle w:val="a4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сдачей анализа кала в течении 2-3 дней до исследования избегать приема лекарственных препаратов. </w:t>
      </w:r>
    </w:p>
    <w:p w14:paraId="69E59019" w14:textId="2423BD86" w:rsidR="0081351D" w:rsidRDefault="0081351D" w:rsidP="0081351D">
      <w:pPr>
        <w:pStyle w:val="a4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собирать кал для исследования после клизмы, применения слабительных препаратов, ректальных свечей, продуктов, окрашивающих кал (помидоры, свекла, красная рыба и др.). В течении двух дней перед сдачей анализа нельзя принимать сорбенты – активированный уголь и прочее, а также употреблять в пищу грибы!</w:t>
      </w:r>
    </w:p>
    <w:p w14:paraId="1A30885B" w14:textId="5D4A3F22" w:rsidR="0081351D" w:rsidRPr="00E2164B" w:rsidRDefault="0081351D" w:rsidP="0081351D">
      <w:pPr>
        <w:pStyle w:val="a4"/>
        <w:numPr>
          <w:ilvl w:val="0"/>
          <w:numId w:val="77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2-х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9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холодное время года ёмкость для исследования необходимо беречь от переохлаждения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4"/>
    <w:p w14:paraId="16EC5C5B" w14:textId="77777777" w:rsidR="00E2164B" w:rsidRPr="00E2164B" w:rsidRDefault="00E2164B" w:rsidP="00E2164B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EEFFEF" w14:textId="7795FD00" w:rsidR="00166E79" w:rsidRDefault="00166E79" w:rsidP="009C1C63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Содержание углеводов в кале,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лактазная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недостаточность (редуцирующие вещества в кале). Метод Бенедикта.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4BAD8ABC" w14:textId="77777777" w:rsidR="009C1C63" w:rsidRPr="00D01074" w:rsidRDefault="009C1C63" w:rsidP="009C1C63">
      <w:pPr>
        <w:numPr>
          <w:ilvl w:val="0"/>
          <w:numId w:val="7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Hlk87946757"/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5"/>
    <w:p w14:paraId="164D9C4B" w14:textId="77777777" w:rsidR="009C1C63" w:rsidRDefault="009C1C63" w:rsidP="009C1C63">
      <w:pPr>
        <w:numPr>
          <w:ilvl w:val="0"/>
          <w:numId w:val="7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исследования пациент должен получать обычное количество молочных продуктов (лактозы) в питании, иначе результат теста может оказаться ложноотрицательным.</w:t>
      </w:r>
    </w:p>
    <w:p w14:paraId="3FDF0A70" w14:textId="77777777" w:rsidR="009C1C63" w:rsidRDefault="009C1C63" w:rsidP="009C1C63">
      <w:pPr>
        <w:numPr>
          <w:ilvl w:val="0"/>
          <w:numId w:val="7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служит кал после естественной дефекации, который собирают в чистый одноразовый контейнер с завинчивающейся крышкой и ложечкой. Если кал плотный, то исследование не требуется. Обычно обследуют детей, у которых наблюдается жидкий стул.</w:t>
      </w:r>
    </w:p>
    <w:p w14:paraId="0698A1B7" w14:textId="77777777" w:rsidR="009C1C63" w:rsidRDefault="009C1C63" w:rsidP="009C1C63">
      <w:pPr>
        <w:numPr>
          <w:ilvl w:val="0"/>
          <w:numId w:val="7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собирать кал из унитаза. Материал нельзя собирать в памперсы, поскольку в памперсах жидкая часть с растворенными углеводами всасывается, а именно она и нужна для исследования, а не твердая часть.</w:t>
      </w:r>
    </w:p>
    <w:p w14:paraId="0F17F99A" w14:textId="4A922524" w:rsidR="009C1C63" w:rsidRPr="009C1C63" w:rsidRDefault="009C1C63" w:rsidP="009C1C63">
      <w:pPr>
        <w:numPr>
          <w:ilvl w:val="0"/>
          <w:numId w:val="7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закройте крышку. Емкость с калом в объеме не более одной трети контейнера 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</w:t>
      </w:r>
      <w:r w:rsidR="003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бораторию</w:t>
      </w: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-х часов от момента сбора.</w:t>
      </w:r>
    </w:p>
    <w:p w14:paraId="78B0FC15" w14:textId="77777777" w:rsidR="009C1C63" w:rsidRPr="009C1C63" w:rsidRDefault="009C1C63" w:rsidP="00E2164B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020DE671" w14:textId="02EADD96" w:rsidR="00166E79" w:rsidRDefault="00166E79" w:rsidP="009C1C63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двух концентраций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Кальпротектина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Иммунохроматографическое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исследование. Количественно.</w:t>
      </w:r>
    </w:p>
    <w:p w14:paraId="5F3AD918" w14:textId="77777777" w:rsidR="009C1C63" w:rsidRDefault="009C1C63" w:rsidP="009C1C63">
      <w:pPr>
        <w:numPr>
          <w:ilvl w:val="0"/>
          <w:numId w:val="79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Hlk87947785"/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14:paraId="6FA74562" w14:textId="77777777" w:rsidR="009C1C63" w:rsidRPr="00D01074" w:rsidRDefault="009C1C63" w:rsidP="009C1C63">
      <w:pPr>
        <w:numPr>
          <w:ilvl w:val="0"/>
          <w:numId w:val="79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DAE5E" w14:textId="77777777" w:rsidR="009C1C63" w:rsidRPr="00E2164B" w:rsidRDefault="009C1C63" w:rsidP="009C1C63">
      <w:pPr>
        <w:pStyle w:val="a4"/>
        <w:numPr>
          <w:ilvl w:val="0"/>
          <w:numId w:val="79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2-х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6"/>
    <w:p w14:paraId="0EE62F05" w14:textId="77777777" w:rsidR="009C1C63" w:rsidRPr="000A3C06" w:rsidRDefault="009C1C63" w:rsidP="009C1C63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6E38A15" w14:textId="59A550BD" w:rsidR="00166E79" w:rsidRDefault="00166E79" w:rsidP="00CB72BF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Ротавируса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34C45C82" w14:textId="77777777" w:rsidR="00CB72BF" w:rsidRDefault="00CB72BF" w:rsidP="00CB72BF">
      <w:pPr>
        <w:numPr>
          <w:ilvl w:val="0"/>
          <w:numId w:val="80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Hlk87947840"/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14:paraId="6C1DBCDE" w14:textId="77777777" w:rsidR="00CB72BF" w:rsidRPr="00D01074" w:rsidRDefault="00CB72BF" w:rsidP="00CB72BF">
      <w:pPr>
        <w:numPr>
          <w:ilvl w:val="0"/>
          <w:numId w:val="80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5BD843" w14:textId="33B10B32" w:rsidR="00CB72BF" w:rsidRPr="000A3C06" w:rsidRDefault="00CB72BF" w:rsidP="00CB72BF">
      <w:pPr>
        <w:pStyle w:val="a4"/>
        <w:numPr>
          <w:ilvl w:val="0"/>
          <w:numId w:val="80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</w:t>
      </w:r>
    </w:p>
    <w:p w14:paraId="2A073B95" w14:textId="77777777" w:rsidR="000A3C06" w:rsidRPr="000A3C06" w:rsidRDefault="000A3C06" w:rsidP="000A3C06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bookmarkEnd w:id="47"/>
    <w:p w14:paraId="3B3D90FE" w14:textId="11028389" w:rsidR="00166E79" w:rsidRDefault="00166E79" w:rsidP="000A3C06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Аденовируса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2BD455F5" w14:textId="77777777" w:rsidR="000A3C06" w:rsidRDefault="000A3C06" w:rsidP="000A3C06">
      <w:pPr>
        <w:numPr>
          <w:ilvl w:val="0"/>
          <w:numId w:val="8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14:paraId="0BF2560C" w14:textId="77777777" w:rsidR="000A3C06" w:rsidRPr="00D01074" w:rsidRDefault="000A3C06" w:rsidP="000A3C06">
      <w:pPr>
        <w:numPr>
          <w:ilvl w:val="0"/>
          <w:numId w:val="8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BCD1E" w14:textId="77777777" w:rsidR="000A3C06" w:rsidRPr="00CB72BF" w:rsidRDefault="000A3C06" w:rsidP="000A3C06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</w:t>
      </w:r>
    </w:p>
    <w:p w14:paraId="5FBB86F3" w14:textId="77777777" w:rsidR="000A3C06" w:rsidRPr="000A3C06" w:rsidRDefault="000A3C06" w:rsidP="000A3C06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4E0CA88" w14:textId="38FEC9E3" w:rsidR="00166E79" w:rsidRDefault="00166E79" w:rsidP="000A3C06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Энтеровируса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532CB35D" w14:textId="77777777" w:rsidR="000A3C06" w:rsidRDefault="000A3C06" w:rsidP="000A3C06">
      <w:pPr>
        <w:numPr>
          <w:ilvl w:val="0"/>
          <w:numId w:val="8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14:paraId="74E9CBD3" w14:textId="77777777" w:rsidR="000A3C06" w:rsidRPr="00D01074" w:rsidRDefault="000A3C06" w:rsidP="000A3C06">
      <w:pPr>
        <w:numPr>
          <w:ilvl w:val="0"/>
          <w:numId w:val="8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D6413" w14:textId="77777777" w:rsidR="000A3C06" w:rsidRPr="00CB72BF" w:rsidRDefault="000A3C06" w:rsidP="000A3C06">
      <w:pPr>
        <w:pStyle w:val="a4"/>
        <w:numPr>
          <w:ilvl w:val="0"/>
          <w:numId w:val="82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</w:t>
      </w:r>
    </w:p>
    <w:p w14:paraId="28D53F44" w14:textId="17E8E082" w:rsidR="000A3C06" w:rsidRPr="000A3C06" w:rsidRDefault="000A3C06" w:rsidP="000A3C06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0FF554D" w14:textId="10EFB50A" w:rsidR="00166E79" w:rsidRDefault="00166E79" w:rsidP="000A3C06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Астровируса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06635722" w14:textId="77777777" w:rsidR="000A3C06" w:rsidRDefault="000A3C06" w:rsidP="000A3C06">
      <w:pPr>
        <w:numPr>
          <w:ilvl w:val="0"/>
          <w:numId w:val="8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14:paraId="2C127883" w14:textId="77777777" w:rsidR="000A3C06" w:rsidRPr="00D01074" w:rsidRDefault="000A3C06" w:rsidP="000A3C06">
      <w:pPr>
        <w:numPr>
          <w:ilvl w:val="0"/>
          <w:numId w:val="8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A6062A" w14:textId="1ABFBCE5" w:rsidR="000A3C06" w:rsidRPr="000A3C06" w:rsidRDefault="000A3C06" w:rsidP="000A3C06">
      <w:pPr>
        <w:pStyle w:val="a4"/>
        <w:numPr>
          <w:ilvl w:val="0"/>
          <w:numId w:val="83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</w:t>
      </w:r>
    </w:p>
    <w:p w14:paraId="48BE7070" w14:textId="77777777" w:rsidR="000A3C06" w:rsidRPr="000A3C06" w:rsidRDefault="000A3C06" w:rsidP="000A3C06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42734A2" w14:textId="438018DC" w:rsidR="00166E79" w:rsidRDefault="00166E79" w:rsidP="000A3C06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антигена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Salmonella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spp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(Сальмонелла)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79851C4C" w14:textId="77777777" w:rsidR="000A3C06" w:rsidRDefault="000A3C06" w:rsidP="000A3C06">
      <w:pPr>
        <w:numPr>
          <w:ilvl w:val="0"/>
          <w:numId w:val="84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_Hlk87947983"/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14:paraId="029B9476" w14:textId="77777777" w:rsidR="000A3C06" w:rsidRPr="00D01074" w:rsidRDefault="000A3C06" w:rsidP="000A3C06">
      <w:pPr>
        <w:numPr>
          <w:ilvl w:val="0"/>
          <w:numId w:val="84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9B284B" w14:textId="2194E9C0" w:rsidR="000A3C06" w:rsidRPr="000A3C06" w:rsidRDefault="000A3C06" w:rsidP="000A3C06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</w:t>
      </w:r>
    </w:p>
    <w:bookmarkEnd w:id="48"/>
    <w:p w14:paraId="68D81C93" w14:textId="77777777" w:rsidR="000A3C06" w:rsidRPr="000A3C06" w:rsidRDefault="000A3C06" w:rsidP="000A3C06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FF24EEA" w14:textId="72CF3FD4" w:rsidR="00166E79" w:rsidRDefault="00166E79" w:rsidP="00431173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Определение вида острой кишечной инфекции в кале (Ротавирус, Энтеровирус,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Астровирус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Salmonella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spp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(Сальмонелла)).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79FF8895" w14:textId="77777777" w:rsidR="00431173" w:rsidRDefault="00431173" w:rsidP="00431173">
      <w:pPr>
        <w:numPr>
          <w:ilvl w:val="0"/>
          <w:numId w:val="8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_Hlk87948069"/>
      <w:r w:rsidRPr="009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 требуется.</w:t>
      </w:r>
    </w:p>
    <w:p w14:paraId="5B27B48A" w14:textId="77777777" w:rsidR="00431173" w:rsidRPr="00D01074" w:rsidRDefault="00431173" w:rsidP="00431173">
      <w:pPr>
        <w:numPr>
          <w:ilvl w:val="0"/>
          <w:numId w:val="8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5E814" w14:textId="77777777" w:rsidR="00431173" w:rsidRPr="000A3C06" w:rsidRDefault="00431173" w:rsidP="00431173">
      <w:pPr>
        <w:pStyle w:val="a4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</w:t>
      </w:r>
    </w:p>
    <w:bookmarkEnd w:id="49"/>
    <w:p w14:paraId="2F64FA70" w14:textId="77777777" w:rsidR="00431173" w:rsidRPr="00431173" w:rsidRDefault="00431173" w:rsidP="00431173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7E8E9A10" w14:textId="13D0968A" w:rsidR="00166E79" w:rsidRDefault="00166E79" w:rsidP="0043117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антигена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Helicobacter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pylori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(Хеликобактер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пилори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3A2C7D71" w14:textId="77777777" w:rsidR="00431173" w:rsidRPr="00D01074" w:rsidRDefault="00431173" w:rsidP="00431173">
      <w:pPr>
        <w:numPr>
          <w:ilvl w:val="0"/>
          <w:numId w:val="86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8FFF1" w14:textId="3F424E07" w:rsidR="00431173" w:rsidRPr="00431173" w:rsidRDefault="00431173" w:rsidP="00431173">
      <w:pPr>
        <w:pStyle w:val="a4"/>
        <w:numPr>
          <w:ilvl w:val="0"/>
          <w:numId w:val="86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часов, но не позднее 10–12 часов после дефекации при условии хранения в холодном месте.</w:t>
      </w:r>
    </w:p>
    <w:p w14:paraId="6DB82CCB" w14:textId="3B8A4382" w:rsidR="00431173" w:rsidRDefault="00431173" w:rsidP="00431173">
      <w:pPr>
        <w:pStyle w:val="a4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43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рекомендовано проводить исследование во время приема антимикробных препаратов, направленных на лечение различных инфекций. Во избежание ложноотрицательных результатов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3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исследование целесообразно проводить не ранее 4-х недель после прекращения антибактериальной терапии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4C9536" w14:textId="77777777" w:rsidR="005F406C" w:rsidRPr="005F406C" w:rsidRDefault="005F406C" w:rsidP="005F406C">
      <w:pPr>
        <w:pStyle w:val="a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77FBD8F4" w14:textId="47268441" w:rsidR="00166E79" w:rsidRDefault="00166E79" w:rsidP="005F406C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Выявление антигена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Lamblia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intestinalis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(Лямблия кишечная) в кале. </w:t>
      </w:r>
      <w:proofErr w:type="spellStart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Полуколичественно</w:t>
      </w:r>
      <w:proofErr w:type="spellEnd"/>
      <w:r w:rsidRPr="00166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2FA257B7" w14:textId="77777777" w:rsidR="005F406C" w:rsidRPr="00D01074" w:rsidRDefault="005F406C" w:rsidP="005F406C">
      <w:pPr>
        <w:numPr>
          <w:ilvl w:val="0"/>
          <w:numId w:val="87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</w:t>
      </w:r>
      <w:r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BDD34" w14:textId="4D2F7BB3" w:rsidR="005F406C" w:rsidRPr="00431173" w:rsidRDefault="005F406C" w:rsidP="005F406C">
      <w:pPr>
        <w:pStyle w:val="a4"/>
        <w:numPr>
          <w:ilvl w:val="0"/>
          <w:numId w:val="87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калом в объеме не более одной трети контейнера доставляется в лабораторию в течение 2-х часов</w:t>
      </w:r>
      <w:r w:rsidR="00BB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31BF94" w14:textId="77777777" w:rsidR="005F406C" w:rsidRDefault="005F406C" w:rsidP="005F406C">
      <w:pPr>
        <w:pStyle w:val="a4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43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рекомендовано проводить исследование во время приема антимикробных препаратов, направленных на лечение различных инфекций. Во избежание ложноотрицательных результатов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31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исследование целесообразно проводить не ранее 4-х недель после прекращения антибактериальной терапии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351DC4" w14:textId="77777777" w:rsidR="00971D3B" w:rsidRPr="00971D3B" w:rsidRDefault="00971D3B" w:rsidP="00971D3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23F23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FFFF"/>
        </w:rPr>
        <w:t>Микроскопические исследования</w:t>
      </w:r>
    </w:p>
    <w:p w14:paraId="3EC395FC" w14:textId="149EB4E3" w:rsidR="00971D3B" w:rsidRDefault="00F834B8" w:rsidP="00C474DA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50" w:name="_Hlk88030815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Микроскопическое исследование влагалищных мазков (на микрофлору)</w:t>
      </w:r>
    </w:p>
    <w:p w14:paraId="3FBC8903" w14:textId="6C35325F" w:rsidR="00C474DA" w:rsidRDefault="002004E9" w:rsidP="00C474DA">
      <w:pPr>
        <w:pStyle w:val="a4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1" w:name="_Hlk88030740"/>
      <w:r w:rsidRPr="00C474D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исследования и сбор материала следует до начала лечения антибиотиками, антисептиками, противогрибковыми препаратами</w:t>
      </w:r>
      <w:r w:rsidR="00C474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09E419" w14:textId="0D1D321D" w:rsidR="002004E9" w:rsidRPr="00C474DA" w:rsidRDefault="002004E9" w:rsidP="00C474DA">
      <w:pPr>
        <w:pStyle w:val="a4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4D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соблюдать ряд требований перед сдачей гинекологического мазка:</w:t>
      </w:r>
    </w:p>
    <w:p w14:paraId="37806009" w14:textId="31568450" w:rsidR="002004E9" w:rsidRPr="002004E9" w:rsidRDefault="002004E9" w:rsidP="00C474D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минимум за два дня до сдачи исключить половые контакты</w:t>
      </w:r>
    </w:p>
    <w:p w14:paraId="52F101A6" w14:textId="05AF4E2B" w:rsidR="002004E9" w:rsidRPr="002004E9" w:rsidRDefault="002004E9" w:rsidP="00C474D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принимать ванну за сутки до анализа, ограничиться душем, провести гигиеническую процедуру внешних половых органов без применения моющих средств</w:t>
      </w:r>
    </w:p>
    <w:p w14:paraId="02D928FB" w14:textId="4FDA5302" w:rsidR="002004E9" w:rsidRPr="002004E9" w:rsidRDefault="002004E9" w:rsidP="00C474D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в день сдачи анализа не выполняют гигиенические процедуры половых органов</w:t>
      </w:r>
    </w:p>
    <w:p w14:paraId="547D8776" w14:textId="77777777" w:rsidR="00C474DA" w:rsidRDefault="002004E9" w:rsidP="00C474D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за 2-3 часа до взятия мазка не рекомендуется мочиться, так как можно смыть из уретры необходимый для исследования материал</w:t>
      </w:r>
    </w:p>
    <w:p w14:paraId="6364B38F" w14:textId="2C742D54" w:rsidR="002004E9" w:rsidRPr="00C474DA" w:rsidRDefault="002004E9" w:rsidP="00C474DA">
      <w:pPr>
        <w:pStyle w:val="a4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4DA">
        <w:rPr>
          <w:rFonts w:ascii="Times New Roman" w:hAnsi="Times New Roman" w:cs="Times New Roman"/>
          <w:sz w:val="24"/>
          <w:szCs w:val="24"/>
          <w:shd w:val="clear" w:color="auto" w:fill="FFFFFF"/>
        </w:rPr>
        <w:t>У женщин исследование производят в середине менструального цикла или в дни, когда нет кровянистых выделений</w:t>
      </w:r>
      <w:r w:rsidR="00C474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51"/>
    <w:bookmarkEnd w:id="50"/>
    <w:p w14:paraId="2D9D09DC" w14:textId="77777777" w:rsidR="00C474DA" w:rsidRPr="00C474DA" w:rsidRDefault="00C474DA" w:rsidP="00C474DA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7D896CF1" w14:textId="5C8E33D4" w:rsidR="00F834B8" w:rsidRDefault="00F834B8" w:rsidP="00C474DA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Микроскопическое исследование мужских мазков (на микрофлору)</w:t>
      </w:r>
    </w:p>
    <w:p w14:paraId="787414B8" w14:textId="77777777" w:rsidR="00C474DA" w:rsidRPr="00C474DA" w:rsidRDefault="00C474DA" w:rsidP="00AE7A7D">
      <w:pPr>
        <w:pStyle w:val="a4"/>
        <w:numPr>
          <w:ilvl w:val="0"/>
          <w:numId w:val="9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4D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исследования и сбор материала следует до начала лечения антибиотиками, антисептиками, противогрибковыми препаратами.</w:t>
      </w:r>
    </w:p>
    <w:p w14:paraId="184BD972" w14:textId="5BEC94EC" w:rsidR="00C474DA" w:rsidRPr="00C474DA" w:rsidRDefault="00C474DA" w:rsidP="00AE7A7D">
      <w:pPr>
        <w:pStyle w:val="a4"/>
        <w:numPr>
          <w:ilvl w:val="0"/>
          <w:numId w:val="9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4D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соблюдать ряд требований перед сдачей урологического мазка:</w:t>
      </w:r>
    </w:p>
    <w:p w14:paraId="30E1B4F8" w14:textId="77777777" w:rsidR="00C474DA" w:rsidRPr="002004E9" w:rsidRDefault="00C474DA" w:rsidP="00C474D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минимум за два дня до сдачи исключить половые контакты</w:t>
      </w:r>
    </w:p>
    <w:p w14:paraId="5DE85DAB" w14:textId="77777777" w:rsidR="00C474DA" w:rsidRPr="002004E9" w:rsidRDefault="00C474DA" w:rsidP="00C474D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принимать ванну за сутки до анализа, ограничиться душем, провести гигиеническую процедуру внешних половых органов без применения моющих средств</w:t>
      </w:r>
    </w:p>
    <w:p w14:paraId="365E3F37" w14:textId="77777777" w:rsidR="00C474DA" w:rsidRPr="002004E9" w:rsidRDefault="00C474DA" w:rsidP="00C474D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в день сдачи анализа не выполняют гигиенические процедуры половых органов</w:t>
      </w:r>
    </w:p>
    <w:p w14:paraId="75708593" w14:textId="37B41066" w:rsidR="00C474DA" w:rsidRDefault="00C474DA" w:rsidP="002146AA">
      <w:pPr>
        <w:numPr>
          <w:ilvl w:val="0"/>
          <w:numId w:val="9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4E9">
        <w:rPr>
          <w:rFonts w:ascii="Times New Roman" w:hAnsi="Times New Roman" w:cs="Times New Roman"/>
          <w:sz w:val="24"/>
          <w:szCs w:val="24"/>
          <w:shd w:val="clear" w:color="auto" w:fill="FFFFFF"/>
        </w:rPr>
        <w:t>за 2-3 часа до взятия мазка не рекомендуется мочиться, так как можно смыть из уретры необходимый для исследования материал</w:t>
      </w:r>
    </w:p>
    <w:p w14:paraId="11E5E616" w14:textId="77777777" w:rsidR="002146AA" w:rsidRPr="002146AA" w:rsidRDefault="002146AA" w:rsidP="002146AA">
      <w:pPr>
        <w:spacing w:after="0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4399F39" w14:textId="18635133" w:rsidR="00F834B8" w:rsidRDefault="00F834B8" w:rsidP="00C81B2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Микроскопическое исследование соскоба с кожи и ресниц на клещей рода </w:t>
      </w:r>
      <w:proofErr w:type="spellStart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Демодекс</w:t>
      </w:r>
      <w:proofErr w:type="spellEnd"/>
    </w:p>
    <w:p w14:paraId="2F143547" w14:textId="588F8D8C" w:rsidR="00C81B29" w:rsidRDefault="00C81B29" w:rsidP="00AE7A7D">
      <w:pPr>
        <w:pStyle w:val="a4"/>
        <w:numPr>
          <w:ilvl w:val="0"/>
          <w:numId w:val="9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29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повышения информативности теста перед взятием материала следует сутки не умываться и не пользоваться косметическими средствами.</w:t>
      </w:r>
    </w:p>
    <w:p w14:paraId="16361BCA" w14:textId="77777777" w:rsidR="00C81B29" w:rsidRPr="00C81B29" w:rsidRDefault="00C81B29" w:rsidP="00C81B29">
      <w:pPr>
        <w:pStyle w:val="a4"/>
        <w:spacing w:after="0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B540CB5" w14:textId="2C007688" w:rsidR="00F834B8" w:rsidRDefault="00F834B8" w:rsidP="00AE7A7D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Микроскопическое исследование соскоба с кожи, волос, ногтей на грибы</w:t>
      </w:r>
    </w:p>
    <w:p w14:paraId="4E6018A0" w14:textId="77777777" w:rsidR="00AE7A7D" w:rsidRPr="00AE7A7D" w:rsidRDefault="00AE7A7D" w:rsidP="00AE7A7D">
      <w:pPr>
        <w:pStyle w:val="a4"/>
        <w:numPr>
          <w:ilvl w:val="0"/>
          <w:numId w:val="10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сбора ногтевых пластинок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595DBF3" w14:textId="1123F2D0" w:rsidR="00AE7A7D" w:rsidRDefault="00AE7A7D" w:rsidP="00AE7A7D">
      <w:pPr>
        <w:pStyle w:val="a4"/>
        <w:numPr>
          <w:ilvl w:val="0"/>
          <w:numId w:val="10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Очистить ногтевую пластинку 70% спиртом.</w:t>
      </w:r>
    </w:p>
    <w:p w14:paraId="41DEF174" w14:textId="3916D85B" w:rsidR="00AE7A7D" w:rsidRDefault="00AE7A7D" w:rsidP="00AE7A7D">
      <w:pPr>
        <w:pStyle w:val="a4"/>
        <w:numPr>
          <w:ilvl w:val="0"/>
          <w:numId w:val="10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жизнеспособные и многочисленные клетки гриба содержатся в месте активной инвазии. Для исследования необходимо взять материал из видимых очагов поражения, предпочитая границы этих очагов с еще неповрежденной тканью ногтя. </w:t>
      </w:r>
    </w:p>
    <w:p w14:paraId="7BAAC284" w14:textId="07868859" w:rsidR="00AE7A7D" w:rsidRDefault="00AE7A7D" w:rsidP="00AE7A7D">
      <w:pPr>
        <w:pStyle w:val="a4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 поместить в стерильную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баночку</w:t>
      </w: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. Необходимо собрать достаточное количество клинического материала (не менее 1 см2)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D7C972" w14:textId="4F2966A5" w:rsidR="00AE7A7D" w:rsidRDefault="00AE7A7D" w:rsidP="00AE7A7D">
      <w:pPr>
        <w:pStyle w:val="a4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Промаркировать контейнер в соответствии с направительным бланком. </w:t>
      </w:r>
    </w:p>
    <w:p w14:paraId="02539725" w14:textId="77777777" w:rsidR="00AE7A7D" w:rsidRPr="00AE7A7D" w:rsidRDefault="00AE7A7D" w:rsidP="00AE7A7D">
      <w:pPr>
        <w:pStyle w:val="a4"/>
        <w:spacing w:after="0"/>
        <w:ind w:left="71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C80032F" w14:textId="0094F71E" w:rsidR="00AE7A7D" w:rsidRPr="00AE7A7D" w:rsidRDefault="00AE7A7D" w:rsidP="00AE7A7D">
      <w:pPr>
        <w:pStyle w:val="a4"/>
        <w:numPr>
          <w:ilvl w:val="0"/>
          <w:numId w:val="10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Порядок сбора чешуек кожи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волос</w:t>
      </w:r>
    </w:p>
    <w:p w14:paraId="384D7C02" w14:textId="0F9B327E" w:rsidR="00AE7A7D" w:rsidRDefault="00AE7A7D" w:rsidP="00AE7A7D">
      <w:pPr>
        <w:pStyle w:val="a4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Очистить пораженный участок 70% спиртом.</w:t>
      </w:r>
    </w:p>
    <w:p w14:paraId="191BCB47" w14:textId="77777777" w:rsidR="00AE7A7D" w:rsidRPr="00AE7A7D" w:rsidRDefault="00AE7A7D" w:rsidP="00AE7A7D">
      <w:pPr>
        <w:pStyle w:val="a4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Собрать чешуйки кожи одноразовым скальпелем. С помощью пинцета собрать несколько поврежденных волос с луковицами из видимого очага поражения.</w:t>
      </w:r>
    </w:p>
    <w:p w14:paraId="47B012FB" w14:textId="48D505F8" w:rsidR="00AE7A7D" w:rsidRPr="00AE7A7D" w:rsidRDefault="00AE7A7D" w:rsidP="00AE7A7D">
      <w:pPr>
        <w:pStyle w:val="a4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 поместить в сухую </w:t>
      </w:r>
      <w:proofErr w:type="spellStart"/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микропробирку</w:t>
      </w:r>
      <w:proofErr w:type="spellEnd"/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(типа </w:t>
      </w:r>
      <w:proofErr w:type="spellStart"/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Эппендорф</w:t>
      </w:r>
      <w:proofErr w:type="spellEnd"/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) без транспортной среды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собрать достаточное количество клинического материала (не менее 0,5 см2)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D2B994" w14:textId="77777777" w:rsidR="00AE7A7D" w:rsidRPr="00AE7A7D" w:rsidRDefault="00AE7A7D" w:rsidP="00AE7A7D">
      <w:pPr>
        <w:pStyle w:val="a4"/>
        <w:numPr>
          <w:ilvl w:val="0"/>
          <w:numId w:val="103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Промаркировать баночку/</w:t>
      </w:r>
      <w:proofErr w:type="spellStart"/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>эппендорф</w:t>
      </w:r>
      <w:proofErr w:type="spellEnd"/>
      <w:r w:rsidRPr="00AE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направительным бланком. </w:t>
      </w:r>
    </w:p>
    <w:p w14:paraId="14DB8D61" w14:textId="77777777" w:rsidR="00AE7A7D" w:rsidRPr="00AE7A7D" w:rsidRDefault="00AE7A7D" w:rsidP="00AE7A7D">
      <w:pPr>
        <w:pStyle w:val="a4"/>
        <w:spacing w:after="0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9B095B7" w14:textId="562642BF" w:rsidR="00F834B8" w:rsidRPr="00AE7A7D" w:rsidRDefault="00F834B8" w:rsidP="00AE7A7D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7A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Микроскопическое исследование нативного и окрашенного препарата мокроты (общий анализ)</w:t>
      </w:r>
    </w:p>
    <w:p w14:paraId="415CA06C" w14:textId="77777777" w:rsidR="004945F1" w:rsidRDefault="004945F1" w:rsidP="00C81B29">
      <w:pPr>
        <w:pStyle w:val="a4"/>
        <w:numPr>
          <w:ilvl w:val="0"/>
          <w:numId w:val="89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F1">
        <w:rPr>
          <w:rFonts w:ascii="Times New Roman" w:eastAsia="Calibri" w:hAnsi="Times New Roman" w:cs="Times New Roman"/>
          <w:sz w:val="24"/>
          <w:szCs w:val="24"/>
        </w:rPr>
        <w:t xml:space="preserve">Собирается мокрота утром натощак. </w:t>
      </w:r>
    </w:p>
    <w:p w14:paraId="1E0CF8F9" w14:textId="77777777" w:rsidR="004945F1" w:rsidRDefault="004945F1" w:rsidP="00C81B29">
      <w:pPr>
        <w:pStyle w:val="a4"/>
        <w:numPr>
          <w:ilvl w:val="0"/>
          <w:numId w:val="89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F1">
        <w:rPr>
          <w:rFonts w:ascii="Times New Roman" w:eastAsia="Calibri" w:hAnsi="Times New Roman" w:cs="Times New Roman"/>
          <w:sz w:val="24"/>
          <w:szCs w:val="24"/>
        </w:rPr>
        <w:t>Перед сбором необходимо почистить зубы и прополоскать рот и горло теплой кипяченой водой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002843C" w14:textId="77777777" w:rsidR="004945F1" w:rsidRDefault="004945F1" w:rsidP="00C81B29">
      <w:pPr>
        <w:pStyle w:val="a4"/>
        <w:numPr>
          <w:ilvl w:val="0"/>
          <w:numId w:val="89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F1">
        <w:rPr>
          <w:rFonts w:ascii="Times New Roman" w:eastAsia="Calibri" w:hAnsi="Times New Roman" w:cs="Times New Roman"/>
          <w:sz w:val="24"/>
          <w:szCs w:val="24"/>
        </w:rPr>
        <w:t xml:space="preserve">Собирается свободно отделяемая (отхаркиваемая) мокрота (для лучшего отхождения мокроты накануне можно использовать ингаляции с </w:t>
      </w:r>
      <w:proofErr w:type="spellStart"/>
      <w:proofErr w:type="gramStart"/>
      <w:r w:rsidRPr="004945F1">
        <w:rPr>
          <w:rFonts w:ascii="Times New Roman" w:eastAsia="Calibri" w:hAnsi="Times New Roman" w:cs="Times New Roman"/>
          <w:sz w:val="24"/>
          <w:szCs w:val="24"/>
        </w:rPr>
        <w:t>физ.раствором</w:t>
      </w:r>
      <w:proofErr w:type="spellEnd"/>
      <w:proofErr w:type="gramEnd"/>
      <w:r w:rsidRPr="004945F1">
        <w:rPr>
          <w:rFonts w:ascii="Times New Roman" w:eastAsia="Calibri" w:hAnsi="Times New Roman" w:cs="Times New Roman"/>
          <w:sz w:val="24"/>
          <w:szCs w:val="24"/>
        </w:rPr>
        <w:t xml:space="preserve"> или принять отхаркивающие средства). </w:t>
      </w:r>
    </w:p>
    <w:p w14:paraId="74380513" w14:textId="07869DAE" w:rsidR="004945F1" w:rsidRPr="009B7350" w:rsidRDefault="004945F1" w:rsidP="009B7350">
      <w:pPr>
        <w:pStyle w:val="a4"/>
        <w:numPr>
          <w:ilvl w:val="0"/>
          <w:numId w:val="89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F1">
        <w:rPr>
          <w:rFonts w:ascii="Times New Roman" w:eastAsia="Calibri" w:hAnsi="Times New Roman" w:cs="Times New Roman"/>
          <w:sz w:val="24"/>
          <w:szCs w:val="24"/>
        </w:rPr>
        <w:t>Для сбора используются стерильные одноразовые контейнеры с завинчивающимися крышками.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биоматериалом</w:t>
      </w:r>
      <w:r w:rsidRPr="00CB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доставляется в лабораторию в течение 2-х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BCAAA" w14:textId="77777777" w:rsidR="009B7350" w:rsidRPr="009B7350" w:rsidRDefault="009B7350" w:rsidP="009B7350">
      <w:pPr>
        <w:pStyle w:val="a4"/>
        <w:spacing w:after="0"/>
        <w:ind w:left="71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814D2B7" w14:textId="77777777" w:rsidR="003701B7" w:rsidRDefault="00F834B8" w:rsidP="009B7350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Микроскопическое исследование соскоба (мазка) со слизистой оболочки полости носа (</w:t>
      </w:r>
      <w:proofErr w:type="spellStart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Риноцитограмма</w:t>
      </w:r>
      <w:proofErr w:type="spellEnd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12A3BB46" w14:textId="77777777" w:rsidR="003701B7" w:rsidRPr="003701B7" w:rsidRDefault="003701B7" w:rsidP="00955698">
      <w:pPr>
        <w:pStyle w:val="a4"/>
        <w:numPr>
          <w:ilvl w:val="0"/>
          <w:numId w:val="88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52" w:name="_Hlk88032213"/>
      <w:r w:rsidRPr="003701B7">
        <w:rPr>
          <w:rFonts w:ascii="Times New Roman" w:eastAsia="Calibri" w:hAnsi="Times New Roman" w:cs="Times New Roman"/>
          <w:sz w:val="24"/>
          <w:szCs w:val="24"/>
        </w:rPr>
        <w:t>Перед сдачей анализа не проводить туалет носа, промывания; исключить использование назальных спреев, капель, содержащих кортикостероиды, в течение 24 часов до сдачи биоматериала на исследование;</w:t>
      </w:r>
    </w:p>
    <w:p w14:paraId="6ECB6AAC" w14:textId="7E9757AF" w:rsidR="003701B7" w:rsidRPr="003701B7" w:rsidRDefault="003701B7" w:rsidP="00955698">
      <w:pPr>
        <w:pStyle w:val="a4"/>
        <w:numPr>
          <w:ilvl w:val="0"/>
          <w:numId w:val="88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701B7">
        <w:rPr>
          <w:rFonts w:ascii="Times New Roman" w:eastAsia="Calibri" w:hAnsi="Times New Roman" w:cs="Times New Roman"/>
          <w:sz w:val="24"/>
          <w:szCs w:val="24"/>
        </w:rPr>
        <w:t>сключить использование мазей и кремов, в течение 48 часов до сдачи биоматериала на исследование.</w:t>
      </w:r>
    </w:p>
    <w:bookmarkEnd w:id="52"/>
    <w:p w14:paraId="0F0BD06F" w14:textId="77777777" w:rsidR="003701B7" w:rsidRPr="003701B7" w:rsidRDefault="003701B7" w:rsidP="003701B7">
      <w:pPr>
        <w:pStyle w:val="a4"/>
        <w:spacing w:after="0"/>
        <w:ind w:left="71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FA4255C" w14:textId="6C05C388" w:rsidR="00F834B8" w:rsidRDefault="00F834B8" w:rsidP="004945F1">
      <w:pPr>
        <w:pStyle w:val="a4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Бактериоскопическое</w:t>
      </w:r>
      <w:proofErr w:type="spellEnd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исследование соскоба слизистой оболочки носа (окраска по </w:t>
      </w:r>
      <w:proofErr w:type="spellStart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Циль-Нильсону</w:t>
      </w:r>
      <w:proofErr w:type="spellEnd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0B78AB3D" w14:textId="77777777" w:rsidR="007454E9" w:rsidRPr="003701B7" w:rsidRDefault="007454E9" w:rsidP="007454E9">
      <w:pPr>
        <w:pStyle w:val="a4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01B7">
        <w:rPr>
          <w:rFonts w:ascii="Times New Roman" w:eastAsia="Calibri" w:hAnsi="Times New Roman" w:cs="Times New Roman"/>
          <w:sz w:val="24"/>
          <w:szCs w:val="24"/>
        </w:rPr>
        <w:t>Перед сдачей анализа не проводить туалет носа, промывания; исключить использование назальных спреев, капель, содержащих кортикостероиды, в течение 24 часов до сдачи биоматериала на исследование;</w:t>
      </w:r>
    </w:p>
    <w:p w14:paraId="2F4DF9C9" w14:textId="77777777" w:rsidR="007454E9" w:rsidRPr="003701B7" w:rsidRDefault="007454E9" w:rsidP="007454E9">
      <w:pPr>
        <w:pStyle w:val="a4"/>
        <w:numPr>
          <w:ilvl w:val="0"/>
          <w:numId w:val="105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701B7">
        <w:rPr>
          <w:rFonts w:ascii="Times New Roman" w:eastAsia="Calibri" w:hAnsi="Times New Roman" w:cs="Times New Roman"/>
          <w:sz w:val="24"/>
          <w:szCs w:val="24"/>
        </w:rPr>
        <w:t>сключить использование мазей и кремов, в течение 48 часов до сдачи биоматериала на исследование.</w:t>
      </w:r>
    </w:p>
    <w:p w14:paraId="11C77571" w14:textId="77777777" w:rsidR="00574FEE" w:rsidRPr="007454E9" w:rsidRDefault="00574FEE" w:rsidP="00574FEE">
      <w:pPr>
        <w:pStyle w:val="a4"/>
        <w:spacing w:after="0"/>
        <w:ind w:left="714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04C76DF" w14:textId="77777777" w:rsidR="001A0BB2" w:rsidRDefault="00F834B8" w:rsidP="00023F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Микроскопическое исследование мокроты на микобактерии (</w:t>
      </w:r>
      <w:proofErr w:type="spellStart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Mycobacterium</w:t>
      </w:r>
      <w:proofErr w:type="spellEnd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spp</w:t>
      </w:r>
      <w:proofErr w:type="spellEnd"/>
      <w:r w:rsidRPr="00F83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.)</w:t>
      </w:r>
    </w:p>
    <w:p w14:paraId="6B83F286" w14:textId="77777777" w:rsidR="001A0BB2" w:rsidRPr="001A0BB2" w:rsidRDefault="004945F1" w:rsidP="00955698">
      <w:pPr>
        <w:pStyle w:val="a4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A0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Желательно взятие материала проводить до диагностических и лечебных процедур и до приема химиопрепаратов. </w:t>
      </w:r>
    </w:p>
    <w:p w14:paraId="3C634FFE" w14:textId="77777777" w:rsidR="001A0BB2" w:rsidRPr="001A0BB2" w:rsidRDefault="004945F1" w:rsidP="00955698">
      <w:pPr>
        <w:pStyle w:val="a4"/>
        <w:numPr>
          <w:ilvl w:val="0"/>
          <w:numId w:val="9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A0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Мокроту можно собирать в любое время суток, когда она выделяется у больного. </w:t>
      </w:r>
    </w:p>
    <w:p w14:paraId="3533EEC1" w14:textId="77777777" w:rsidR="001A0BB2" w:rsidRPr="001A0BB2" w:rsidRDefault="004945F1" w:rsidP="00955698">
      <w:pPr>
        <w:pStyle w:val="a4"/>
        <w:numPr>
          <w:ilvl w:val="0"/>
          <w:numId w:val="9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A0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следить, чтобы </w:t>
      </w:r>
      <w:r w:rsidR="001A0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A0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пробу не попадала носоглоточная слизь. </w:t>
      </w:r>
    </w:p>
    <w:p w14:paraId="705DBDB5" w14:textId="6B53393B" w:rsidR="00D01074" w:rsidRPr="007454E9" w:rsidRDefault="004945F1" w:rsidP="007454E9">
      <w:pPr>
        <w:pStyle w:val="a4"/>
        <w:numPr>
          <w:ilvl w:val="0"/>
          <w:numId w:val="9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A0BB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собирают в стерильную емкость с плотно закручивающейся крышкой.</w:t>
      </w:r>
    </w:p>
    <w:sectPr w:rsidR="00D01074" w:rsidRPr="0074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F5B"/>
    <w:multiLevelType w:val="hybridMultilevel"/>
    <w:tmpl w:val="B13E222C"/>
    <w:lvl w:ilvl="0" w:tplc="97D6617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C23C3"/>
    <w:multiLevelType w:val="hybridMultilevel"/>
    <w:tmpl w:val="5378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14AD"/>
    <w:multiLevelType w:val="hybridMultilevel"/>
    <w:tmpl w:val="1E9E1CCE"/>
    <w:lvl w:ilvl="0" w:tplc="8990BA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0511"/>
    <w:multiLevelType w:val="hybridMultilevel"/>
    <w:tmpl w:val="8F7C35DA"/>
    <w:lvl w:ilvl="0" w:tplc="5D2E04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59B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10E51"/>
    <w:multiLevelType w:val="hybridMultilevel"/>
    <w:tmpl w:val="900EE59A"/>
    <w:lvl w:ilvl="0" w:tplc="CFE628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E3F48"/>
    <w:multiLevelType w:val="hybridMultilevel"/>
    <w:tmpl w:val="BEE29656"/>
    <w:lvl w:ilvl="0" w:tplc="97D6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E4015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D71CD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46233"/>
    <w:multiLevelType w:val="hybridMultilevel"/>
    <w:tmpl w:val="F70E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74DF4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82849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67C2A"/>
    <w:multiLevelType w:val="hybridMultilevel"/>
    <w:tmpl w:val="DC184782"/>
    <w:lvl w:ilvl="0" w:tplc="BC28D3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B6C99"/>
    <w:multiLevelType w:val="hybridMultilevel"/>
    <w:tmpl w:val="10D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B0E08"/>
    <w:multiLevelType w:val="hybridMultilevel"/>
    <w:tmpl w:val="09B6DDC0"/>
    <w:lvl w:ilvl="0" w:tplc="A0F2D9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359CF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C40CD"/>
    <w:multiLevelType w:val="hybridMultilevel"/>
    <w:tmpl w:val="41E6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90E92"/>
    <w:multiLevelType w:val="hybridMultilevel"/>
    <w:tmpl w:val="73A05720"/>
    <w:lvl w:ilvl="0" w:tplc="65804DFA">
      <w:start w:val="1"/>
      <w:numFmt w:val="decimal"/>
      <w:lvlText w:val="%1."/>
      <w:lvlJc w:val="left"/>
      <w:pPr>
        <w:ind w:left="14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DB43A47"/>
    <w:multiLevelType w:val="multilevel"/>
    <w:tmpl w:val="0BF2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BE34B9"/>
    <w:multiLevelType w:val="hybridMultilevel"/>
    <w:tmpl w:val="0A9E9022"/>
    <w:lvl w:ilvl="0" w:tplc="E2520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4766A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16C50"/>
    <w:multiLevelType w:val="hybridMultilevel"/>
    <w:tmpl w:val="4156DE7A"/>
    <w:lvl w:ilvl="0" w:tplc="A664B7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A366D"/>
    <w:multiLevelType w:val="hybridMultilevel"/>
    <w:tmpl w:val="11B80D8A"/>
    <w:lvl w:ilvl="0" w:tplc="8E8E7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864C0"/>
    <w:multiLevelType w:val="hybridMultilevel"/>
    <w:tmpl w:val="D7B61E50"/>
    <w:lvl w:ilvl="0" w:tplc="65804D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47DE2"/>
    <w:multiLevelType w:val="hybridMultilevel"/>
    <w:tmpl w:val="34FC1866"/>
    <w:lvl w:ilvl="0" w:tplc="56C063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60E29"/>
    <w:multiLevelType w:val="hybridMultilevel"/>
    <w:tmpl w:val="111A956A"/>
    <w:lvl w:ilvl="0" w:tplc="A03A52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27FC9"/>
    <w:multiLevelType w:val="hybridMultilevel"/>
    <w:tmpl w:val="67103286"/>
    <w:lvl w:ilvl="0" w:tplc="9440C3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897510"/>
    <w:multiLevelType w:val="hybridMultilevel"/>
    <w:tmpl w:val="928A30BC"/>
    <w:lvl w:ilvl="0" w:tplc="97D6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575D88"/>
    <w:multiLevelType w:val="hybridMultilevel"/>
    <w:tmpl w:val="CC98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B3984"/>
    <w:multiLevelType w:val="hybridMultilevel"/>
    <w:tmpl w:val="2B829880"/>
    <w:lvl w:ilvl="0" w:tplc="DB422C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60D93"/>
    <w:multiLevelType w:val="hybridMultilevel"/>
    <w:tmpl w:val="542C9D80"/>
    <w:lvl w:ilvl="0" w:tplc="AA5CF5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C8065B8"/>
    <w:multiLevelType w:val="hybridMultilevel"/>
    <w:tmpl w:val="EE642016"/>
    <w:lvl w:ilvl="0" w:tplc="65804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833F6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17096"/>
    <w:multiLevelType w:val="hybridMultilevel"/>
    <w:tmpl w:val="44E8F9A6"/>
    <w:lvl w:ilvl="0" w:tplc="189C7A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7A4BBD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62454"/>
    <w:multiLevelType w:val="hybridMultilevel"/>
    <w:tmpl w:val="CD62D32C"/>
    <w:lvl w:ilvl="0" w:tplc="FEE8C6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73532"/>
    <w:multiLevelType w:val="hybridMultilevel"/>
    <w:tmpl w:val="1032CFBA"/>
    <w:lvl w:ilvl="0" w:tplc="88324F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60434E"/>
    <w:multiLevelType w:val="hybridMultilevel"/>
    <w:tmpl w:val="64C44230"/>
    <w:lvl w:ilvl="0" w:tplc="98BE31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D61C9"/>
    <w:multiLevelType w:val="hybridMultilevel"/>
    <w:tmpl w:val="C3645782"/>
    <w:lvl w:ilvl="0" w:tplc="86A29A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B60394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DC6C6E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9A0AFB"/>
    <w:multiLevelType w:val="hybridMultilevel"/>
    <w:tmpl w:val="BC301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B6429DF"/>
    <w:multiLevelType w:val="hybridMultilevel"/>
    <w:tmpl w:val="8988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8E01A1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0125AA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0F416E"/>
    <w:multiLevelType w:val="hybridMultilevel"/>
    <w:tmpl w:val="CD6C2764"/>
    <w:lvl w:ilvl="0" w:tplc="85CC56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5D51A4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9A0ABD"/>
    <w:multiLevelType w:val="hybridMultilevel"/>
    <w:tmpl w:val="41163636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A20AE2"/>
    <w:multiLevelType w:val="hybridMultilevel"/>
    <w:tmpl w:val="1446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D21A73"/>
    <w:multiLevelType w:val="hybridMultilevel"/>
    <w:tmpl w:val="E89A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6443C"/>
    <w:multiLevelType w:val="hybridMultilevel"/>
    <w:tmpl w:val="D7265B7A"/>
    <w:lvl w:ilvl="0" w:tplc="CB12F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294ABE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220278"/>
    <w:multiLevelType w:val="hybridMultilevel"/>
    <w:tmpl w:val="B6A8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E71DC0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E0655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0112EA"/>
    <w:multiLevelType w:val="hybridMultilevel"/>
    <w:tmpl w:val="1446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A73215"/>
    <w:multiLevelType w:val="hybridMultilevel"/>
    <w:tmpl w:val="31CA63E6"/>
    <w:lvl w:ilvl="0" w:tplc="D310C3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2F09EF"/>
    <w:multiLevelType w:val="hybridMultilevel"/>
    <w:tmpl w:val="7368C8DC"/>
    <w:lvl w:ilvl="0" w:tplc="5E7C35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646EC2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EC177D"/>
    <w:multiLevelType w:val="hybridMultilevel"/>
    <w:tmpl w:val="6EB47A42"/>
    <w:lvl w:ilvl="0" w:tplc="B4887C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EC4BEC"/>
    <w:multiLevelType w:val="hybridMultilevel"/>
    <w:tmpl w:val="68AE419E"/>
    <w:lvl w:ilvl="0" w:tplc="D9B479A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50910A0E"/>
    <w:multiLevelType w:val="hybridMultilevel"/>
    <w:tmpl w:val="C5DAD49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D115AF"/>
    <w:multiLevelType w:val="hybridMultilevel"/>
    <w:tmpl w:val="E16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E44EF2"/>
    <w:multiLevelType w:val="hybridMultilevel"/>
    <w:tmpl w:val="D3CE3EB8"/>
    <w:lvl w:ilvl="0" w:tplc="8B364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C97355"/>
    <w:multiLevelType w:val="hybridMultilevel"/>
    <w:tmpl w:val="CA2EBED0"/>
    <w:lvl w:ilvl="0" w:tplc="D35CE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A48FE"/>
    <w:multiLevelType w:val="hybridMultilevel"/>
    <w:tmpl w:val="2468F478"/>
    <w:lvl w:ilvl="0" w:tplc="5A6E8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50364B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9C22CF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48607F"/>
    <w:multiLevelType w:val="hybridMultilevel"/>
    <w:tmpl w:val="B61E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73534B"/>
    <w:multiLevelType w:val="hybridMultilevel"/>
    <w:tmpl w:val="D3CE3EB8"/>
    <w:lvl w:ilvl="0" w:tplc="8B364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980C87"/>
    <w:multiLevelType w:val="hybridMultilevel"/>
    <w:tmpl w:val="22CAE614"/>
    <w:lvl w:ilvl="0" w:tplc="51B4EAE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A58A4"/>
    <w:multiLevelType w:val="hybridMultilevel"/>
    <w:tmpl w:val="68D65FE4"/>
    <w:lvl w:ilvl="0" w:tplc="19066A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0D075F"/>
    <w:multiLevelType w:val="hybridMultilevel"/>
    <w:tmpl w:val="F0429572"/>
    <w:lvl w:ilvl="0" w:tplc="A06270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063BAF"/>
    <w:multiLevelType w:val="hybridMultilevel"/>
    <w:tmpl w:val="3936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F50F40"/>
    <w:multiLevelType w:val="hybridMultilevel"/>
    <w:tmpl w:val="C5246AB0"/>
    <w:lvl w:ilvl="0" w:tplc="50BE04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836359"/>
    <w:multiLevelType w:val="hybridMultilevel"/>
    <w:tmpl w:val="BB50A338"/>
    <w:lvl w:ilvl="0" w:tplc="03BCA0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025B1C"/>
    <w:multiLevelType w:val="multilevel"/>
    <w:tmpl w:val="070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641495"/>
    <w:multiLevelType w:val="hybridMultilevel"/>
    <w:tmpl w:val="7102CCAC"/>
    <w:lvl w:ilvl="0" w:tplc="8A92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3A7AB8"/>
    <w:multiLevelType w:val="hybridMultilevel"/>
    <w:tmpl w:val="E16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F87472"/>
    <w:multiLevelType w:val="hybridMultilevel"/>
    <w:tmpl w:val="2EEED2B8"/>
    <w:lvl w:ilvl="0" w:tplc="97D6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7C3635"/>
    <w:multiLevelType w:val="hybridMultilevel"/>
    <w:tmpl w:val="4F12B8A4"/>
    <w:lvl w:ilvl="0" w:tplc="65804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8AE2C60"/>
    <w:multiLevelType w:val="hybridMultilevel"/>
    <w:tmpl w:val="4542458A"/>
    <w:lvl w:ilvl="0" w:tplc="2FF65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EC3D1C"/>
    <w:multiLevelType w:val="hybridMultilevel"/>
    <w:tmpl w:val="4F12B8A4"/>
    <w:lvl w:ilvl="0" w:tplc="65804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C09666C"/>
    <w:multiLevelType w:val="hybridMultilevel"/>
    <w:tmpl w:val="F654A7F8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E4782C"/>
    <w:multiLevelType w:val="hybridMultilevel"/>
    <w:tmpl w:val="4F12B8A4"/>
    <w:lvl w:ilvl="0" w:tplc="65804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11242F"/>
    <w:multiLevelType w:val="hybridMultilevel"/>
    <w:tmpl w:val="B3CAC2F6"/>
    <w:lvl w:ilvl="0" w:tplc="D5989F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C54D5"/>
    <w:multiLevelType w:val="hybridMultilevel"/>
    <w:tmpl w:val="E16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CA3289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0165ED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225611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57334C"/>
    <w:multiLevelType w:val="hybridMultilevel"/>
    <w:tmpl w:val="4F12B8A4"/>
    <w:lvl w:ilvl="0" w:tplc="65804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2E9348F"/>
    <w:multiLevelType w:val="hybridMultilevel"/>
    <w:tmpl w:val="D97AB592"/>
    <w:lvl w:ilvl="0" w:tplc="24367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972505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77C1B"/>
    <w:multiLevelType w:val="hybridMultilevel"/>
    <w:tmpl w:val="8C643CBC"/>
    <w:lvl w:ilvl="0" w:tplc="6C78CC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346A8C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3A4C78"/>
    <w:multiLevelType w:val="hybridMultilevel"/>
    <w:tmpl w:val="2AB4A1D2"/>
    <w:lvl w:ilvl="0" w:tplc="97D661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7931F4E"/>
    <w:multiLevelType w:val="hybridMultilevel"/>
    <w:tmpl w:val="E16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5A79CE"/>
    <w:multiLevelType w:val="multilevel"/>
    <w:tmpl w:val="37E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79016186"/>
    <w:multiLevelType w:val="hybridMultilevel"/>
    <w:tmpl w:val="CB6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BA15D4"/>
    <w:multiLevelType w:val="hybridMultilevel"/>
    <w:tmpl w:val="1EF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1C5D19"/>
    <w:multiLevelType w:val="hybridMultilevel"/>
    <w:tmpl w:val="057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24725C"/>
    <w:multiLevelType w:val="hybridMultilevel"/>
    <w:tmpl w:val="EE642016"/>
    <w:lvl w:ilvl="0" w:tplc="65804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E600FC"/>
    <w:multiLevelType w:val="hybridMultilevel"/>
    <w:tmpl w:val="204C7D8A"/>
    <w:lvl w:ilvl="0" w:tplc="9ECC9C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EE33C5"/>
    <w:multiLevelType w:val="hybridMultilevel"/>
    <w:tmpl w:val="B4BC4230"/>
    <w:lvl w:ilvl="0" w:tplc="8B3642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7A368A"/>
    <w:multiLevelType w:val="hybridMultilevel"/>
    <w:tmpl w:val="15F4A564"/>
    <w:lvl w:ilvl="0" w:tplc="7D0829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16"/>
  </w:num>
  <w:num w:numId="3">
    <w:abstractNumId w:val="18"/>
  </w:num>
  <w:num w:numId="4">
    <w:abstractNumId w:val="95"/>
  </w:num>
  <w:num w:numId="5">
    <w:abstractNumId w:val="1"/>
  </w:num>
  <w:num w:numId="6">
    <w:abstractNumId w:val="19"/>
  </w:num>
  <w:num w:numId="7">
    <w:abstractNumId w:val="6"/>
  </w:num>
  <w:num w:numId="8">
    <w:abstractNumId w:val="76"/>
  </w:num>
  <w:num w:numId="9">
    <w:abstractNumId w:val="22"/>
  </w:num>
  <w:num w:numId="10">
    <w:abstractNumId w:val="51"/>
  </w:num>
  <w:num w:numId="11">
    <w:abstractNumId w:val="47"/>
  </w:num>
  <w:num w:numId="12">
    <w:abstractNumId w:val="61"/>
  </w:num>
  <w:num w:numId="13">
    <w:abstractNumId w:val="86"/>
  </w:num>
  <w:num w:numId="14">
    <w:abstractNumId w:val="13"/>
  </w:num>
  <w:num w:numId="15">
    <w:abstractNumId w:val="8"/>
  </w:num>
  <w:num w:numId="16">
    <w:abstractNumId w:val="52"/>
  </w:num>
  <w:num w:numId="17">
    <w:abstractNumId w:val="28"/>
  </w:num>
  <w:num w:numId="18">
    <w:abstractNumId w:val="5"/>
  </w:num>
  <w:num w:numId="19">
    <w:abstractNumId w:val="66"/>
  </w:num>
  <w:num w:numId="20">
    <w:abstractNumId w:val="35"/>
  </w:num>
  <w:num w:numId="21">
    <w:abstractNumId w:val="36"/>
  </w:num>
  <w:num w:numId="22">
    <w:abstractNumId w:val="75"/>
  </w:num>
  <w:num w:numId="23">
    <w:abstractNumId w:val="21"/>
  </w:num>
  <w:num w:numId="24">
    <w:abstractNumId w:val="3"/>
  </w:num>
  <w:num w:numId="25">
    <w:abstractNumId w:val="74"/>
  </w:num>
  <w:num w:numId="26">
    <w:abstractNumId w:val="25"/>
  </w:num>
  <w:num w:numId="27">
    <w:abstractNumId w:val="81"/>
  </w:num>
  <w:num w:numId="28">
    <w:abstractNumId w:val="65"/>
  </w:num>
  <w:num w:numId="29">
    <w:abstractNumId w:val="57"/>
  </w:num>
  <w:num w:numId="30">
    <w:abstractNumId w:val="38"/>
  </w:num>
  <w:num w:numId="31">
    <w:abstractNumId w:val="26"/>
  </w:num>
  <w:num w:numId="32">
    <w:abstractNumId w:val="102"/>
  </w:num>
  <w:num w:numId="33">
    <w:abstractNumId w:val="33"/>
  </w:num>
  <w:num w:numId="34">
    <w:abstractNumId w:val="45"/>
  </w:num>
  <w:num w:numId="35">
    <w:abstractNumId w:val="93"/>
  </w:num>
  <w:num w:numId="36">
    <w:abstractNumId w:val="14"/>
  </w:num>
  <w:num w:numId="37">
    <w:abstractNumId w:val="68"/>
  </w:num>
  <w:num w:numId="38">
    <w:abstractNumId w:val="85"/>
  </w:num>
  <w:num w:numId="39">
    <w:abstractNumId w:val="72"/>
  </w:num>
  <w:num w:numId="40">
    <w:abstractNumId w:val="2"/>
  </w:num>
  <w:num w:numId="41">
    <w:abstractNumId w:val="104"/>
  </w:num>
  <w:num w:numId="42">
    <w:abstractNumId w:val="70"/>
  </w:num>
  <w:num w:numId="43">
    <w:abstractNumId w:val="73"/>
  </w:num>
  <w:num w:numId="44">
    <w:abstractNumId w:val="56"/>
  </w:num>
  <w:num w:numId="45">
    <w:abstractNumId w:val="91"/>
  </w:num>
  <w:num w:numId="46">
    <w:abstractNumId w:val="77"/>
  </w:num>
  <w:num w:numId="47">
    <w:abstractNumId w:val="64"/>
  </w:num>
  <w:num w:numId="48">
    <w:abstractNumId w:val="29"/>
  </w:num>
  <w:num w:numId="49">
    <w:abstractNumId w:val="12"/>
  </w:num>
  <w:num w:numId="50">
    <w:abstractNumId w:val="24"/>
  </w:num>
  <w:num w:numId="51">
    <w:abstractNumId w:val="71"/>
  </w:num>
  <w:num w:numId="52">
    <w:abstractNumId w:val="50"/>
  </w:num>
  <w:num w:numId="53">
    <w:abstractNumId w:val="59"/>
  </w:num>
  <w:num w:numId="54">
    <w:abstractNumId w:val="37"/>
  </w:num>
  <w:num w:numId="55">
    <w:abstractNumId w:val="46"/>
  </w:num>
  <w:num w:numId="56">
    <w:abstractNumId w:val="67"/>
  </w:num>
  <w:num w:numId="57">
    <w:abstractNumId w:val="100"/>
  </w:num>
  <w:num w:numId="58">
    <w:abstractNumId w:val="34"/>
  </w:num>
  <w:num w:numId="59">
    <w:abstractNumId w:val="87"/>
  </w:num>
  <w:num w:numId="60">
    <w:abstractNumId w:val="15"/>
  </w:num>
  <w:num w:numId="61">
    <w:abstractNumId w:val="62"/>
  </w:num>
  <w:num w:numId="62">
    <w:abstractNumId w:val="96"/>
  </w:num>
  <w:num w:numId="63">
    <w:abstractNumId w:val="78"/>
  </w:num>
  <w:num w:numId="64">
    <w:abstractNumId w:val="48"/>
  </w:num>
  <w:num w:numId="65">
    <w:abstractNumId w:val="42"/>
  </w:num>
  <w:num w:numId="66">
    <w:abstractNumId w:val="27"/>
  </w:num>
  <w:num w:numId="67">
    <w:abstractNumId w:val="9"/>
  </w:num>
  <w:num w:numId="68">
    <w:abstractNumId w:val="40"/>
  </w:num>
  <w:num w:numId="69">
    <w:abstractNumId w:val="53"/>
  </w:num>
  <w:num w:numId="70">
    <w:abstractNumId w:val="32"/>
  </w:num>
  <w:num w:numId="71">
    <w:abstractNumId w:val="4"/>
  </w:num>
  <w:num w:numId="72">
    <w:abstractNumId w:val="92"/>
  </w:num>
  <w:num w:numId="73">
    <w:abstractNumId w:val="98"/>
  </w:num>
  <w:num w:numId="74">
    <w:abstractNumId w:val="89"/>
  </w:num>
  <w:num w:numId="75">
    <w:abstractNumId w:val="44"/>
  </w:num>
  <w:num w:numId="76">
    <w:abstractNumId w:val="99"/>
  </w:num>
  <w:num w:numId="77">
    <w:abstractNumId w:val="7"/>
  </w:num>
  <w:num w:numId="78">
    <w:abstractNumId w:val="54"/>
  </w:num>
  <w:num w:numId="79">
    <w:abstractNumId w:val="39"/>
  </w:num>
  <w:num w:numId="80">
    <w:abstractNumId w:val="88"/>
  </w:num>
  <w:num w:numId="81">
    <w:abstractNumId w:val="11"/>
  </w:num>
  <w:num w:numId="82">
    <w:abstractNumId w:val="94"/>
  </w:num>
  <w:num w:numId="83">
    <w:abstractNumId w:val="10"/>
  </w:num>
  <w:num w:numId="84">
    <w:abstractNumId w:val="58"/>
  </w:num>
  <w:num w:numId="85">
    <w:abstractNumId w:val="20"/>
  </w:num>
  <w:num w:numId="86">
    <w:abstractNumId w:val="103"/>
  </w:num>
  <w:num w:numId="87">
    <w:abstractNumId w:val="43"/>
  </w:num>
  <w:num w:numId="88">
    <w:abstractNumId w:val="63"/>
  </w:num>
  <w:num w:numId="89">
    <w:abstractNumId w:val="83"/>
  </w:num>
  <w:num w:numId="90">
    <w:abstractNumId w:val="23"/>
  </w:num>
  <w:num w:numId="91">
    <w:abstractNumId w:val="90"/>
  </w:num>
  <w:num w:numId="92">
    <w:abstractNumId w:val="55"/>
  </w:num>
  <w:num w:numId="93">
    <w:abstractNumId w:val="84"/>
  </w:num>
  <w:num w:numId="94">
    <w:abstractNumId w:val="80"/>
  </w:num>
  <w:num w:numId="95">
    <w:abstractNumId w:val="82"/>
  </w:num>
  <w:num w:numId="96">
    <w:abstractNumId w:val="97"/>
  </w:num>
  <w:num w:numId="97">
    <w:abstractNumId w:val="31"/>
  </w:num>
  <w:num w:numId="98">
    <w:abstractNumId w:val="101"/>
  </w:num>
  <w:num w:numId="99">
    <w:abstractNumId w:val="17"/>
  </w:num>
  <w:num w:numId="100">
    <w:abstractNumId w:val="49"/>
  </w:num>
  <w:num w:numId="101">
    <w:abstractNumId w:val="41"/>
  </w:num>
  <w:num w:numId="102">
    <w:abstractNumId w:val="30"/>
  </w:num>
  <w:num w:numId="103">
    <w:abstractNumId w:val="60"/>
  </w:num>
  <w:num w:numId="104">
    <w:abstractNumId w:val="0"/>
  </w:num>
  <w:num w:numId="105">
    <w:abstractNumId w:val="6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E7"/>
    <w:rsid w:val="00000D70"/>
    <w:rsid w:val="00011FD8"/>
    <w:rsid w:val="00023F23"/>
    <w:rsid w:val="000274F9"/>
    <w:rsid w:val="00086D5C"/>
    <w:rsid w:val="00096F6E"/>
    <w:rsid w:val="000A3C06"/>
    <w:rsid w:val="000B5DC8"/>
    <w:rsid w:val="000D489D"/>
    <w:rsid w:val="000E1B66"/>
    <w:rsid w:val="00131A73"/>
    <w:rsid w:val="00133A13"/>
    <w:rsid w:val="00161A33"/>
    <w:rsid w:val="00166E79"/>
    <w:rsid w:val="00190901"/>
    <w:rsid w:val="001A0BB2"/>
    <w:rsid w:val="001A30DE"/>
    <w:rsid w:val="001A64F5"/>
    <w:rsid w:val="001C175D"/>
    <w:rsid w:val="001D1EB3"/>
    <w:rsid w:val="001D6542"/>
    <w:rsid w:val="001E237D"/>
    <w:rsid w:val="002004E9"/>
    <w:rsid w:val="00200B1B"/>
    <w:rsid w:val="002146AA"/>
    <w:rsid w:val="002306C0"/>
    <w:rsid w:val="002511A2"/>
    <w:rsid w:val="00267735"/>
    <w:rsid w:val="002C1ADC"/>
    <w:rsid w:val="002E4D2A"/>
    <w:rsid w:val="002F1DA4"/>
    <w:rsid w:val="0030031E"/>
    <w:rsid w:val="003210D0"/>
    <w:rsid w:val="003234AB"/>
    <w:rsid w:val="00334E9A"/>
    <w:rsid w:val="00344B7E"/>
    <w:rsid w:val="00352C78"/>
    <w:rsid w:val="0036369F"/>
    <w:rsid w:val="003701B7"/>
    <w:rsid w:val="0037629B"/>
    <w:rsid w:val="003836FE"/>
    <w:rsid w:val="00391BC6"/>
    <w:rsid w:val="003C7C93"/>
    <w:rsid w:val="003F32BE"/>
    <w:rsid w:val="003F47FE"/>
    <w:rsid w:val="004138F5"/>
    <w:rsid w:val="00426E3C"/>
    <w:rsid w:val="00431173"/>
    <w:rsid w:val="004533E5"/>
    <w:rsid w:val="004644AB"/>
    <w:rsid w:val="00480557"/>
    <w:rsid w:val="00481084"/>
    <w:rsid w:val="004945F1"/>
    <w:rsid w:val="004A3655"/>
    <w:rsid w:val="004A50B2"/>
    <w:rsid w:val="004C3F66"/>
    <w:rsid w:val="004F7D30"/>
    <w:rsid w:val="005008E7"/>
    <w:rsid w:val="0051491B"/>
    <w:rsid w:val="005168ED"/>
    <w:rsid w:val="00526A71"/>
    <w:rsid w:val="005325E7"/>
    <w:rsid w:val="00546449"/>
    <w:rsid w:val="00546609"/>
    <w:rsid w:val="0055201C"/>
    <w:rsid w:val="00555CE6"/>
    <w:rsid w:val="00574FEE"/>
    <w:rsid w:val="005E50AD"/>
    <w:rsid w:val="005F406C"/>
    <w:rsid w:val="00602B00"/>
    <w:rsid w:val="0062004E"/>
    <w:rsid w:val="006417C2"/>
    <w:rsid w:val="006766C9"/>
    <w:rsid w:val="006B349E"/>
    <w:rsid w:val="006D5278"/>
    <w:rsid w:val="006E2847"/>
    <w:rsid w:val="006E7112"/>
    <w:rsid w:val="007124A2"/>
    <w:rsid w:val="0074193E"/>
    <w:rsid w:val="007454E9"/>
    <w:rsid w:val="0075590F"/>
    <w:rsid w:val="00755E2C"/>
    <w:rsid w:val="00781FD2"/>
    <w:rsid w:val="00791138"/>
    <w:rsid w:val="007E3170"/>
    <w:rsid w:val="007F1CB1"/>
    <w:rsid w:val="00802221"/>
    <w:rsid w:val="0081351D"/>
    <w:rsid w:val="008226E0"/>
    <w:rsid w:val="00832FC2"/>
    <w:rsid w:val="00845C2B"/>
    <w:rsid w:val="008461A5"/>
    <w:rsid w:val="0086217F"/>
    <w:rsid w:val="008816FF"/>
    <w:rsid w:val="00882A17"/>
    <w:rsid w:val="00896B1D"/>
    <w:rsid w:val="00896FD0"/>
    <w:rsid w:val="008A5DD2"/>
    <w:rsid w:val="008E3C97"/>
    <w:rsid w:val="009122B9"/>
    <w:rsid w:val="00912B95"/>
    <w:rsid w:val="00955698"/>
    <w:rsid w:val="00971D3B"/>
    <w:rsid w:val="00982599"/>
    <w:rsid w:val="009B1C67"/>
    <w:rsid w:val="009B7350"/>
    <w:rsid w:val="009C1C63"/>
    <w:rsid w:val="009C568A"/>
    <w:rsid w:val="009D69F3"/>
    <w:rsid w:val="009E4267"/>
    <w:rsid w:val="00A01E06"/>
    <w:rsid w:val="00A64A9B"/>
    <w:rsid w:val="00A721C8"/>
    <w:rsid w:val="00A75B98"/>
    <w:rsid w:val="00A87ED4"/>
    <w:rsid w:val="00A9271B"/>
    <w:rsid w:val="00AE7A7D"/>
    <w:rsid w:val="00AF7E9A"/>
    <w:rsid w:val="00B02AD9"/>
    <w:rsid w:val="00B37D15"/>
    <w:rsid w:val="00B43C4A"/>
    <w:rsid w:val="00B83304"/>
    <w:rsid w:val="00BA4D5D"/>
    <w:rsid w:val="00BB3BE8"/>
    <w:rsid w:val="00BB70A3"/>
    <w:rsid w:val="00BC2410"/>
    <w:rsid w:val="00BC7631"/>
    <w:rsid w:val="00BE03A3"/>
    <w:rsid w:val="00BE6A62"/>
    <w:rsid w:val="00C474DA"/>
    <w:rsid w:val="00C810A2"/>
    <w:rsid w:val="00C81704"/>
    <w:rsid w:val="00C81B29"/>
    <w:rsid w:val="00C82A8B"/>
    <w:rsid w:val="00C93591"/>
    <w:rsid w:val="00CA6C7A"/>
    <w:rsid w:val="00CB2E40"/>
    <w:rsid w:val="00CB72BF"/>
    <w:rsid w:val="00CD0E68"/>
    <w:rsid w:val="00CD6A36"/>
    <w:rsid w:val="00CE4D46"/>
    <w:rsid w:val="00D01074"/>
    <w:rsid w:val="00D0199F"/>
    <w:rsid w:val="00D701F1"/>
    <w:rsid w:val="00D73D90"/>
    <w:rsid w:val="00D91C93"/>
    <w:rsid w:val="00D972B6"/>
    <w:rsid w:val="00D97954"/>
    <w:rsid w:val="00DB28D9"/>
    <w:rsid w:val="00E2164B"/>
    <w:rsid w:val="00E4218B"/>
    <w:rsid w:val="00E511DA"/>
    <w:rsid w:val="00E51E8C"/>
    <w:rsid w:val="00E75C18"/>
    <w:rsid w:val="00EB313A"/>
    <w:rsid w:val="00EC5ACC"/>
    <w:rsid w:val="00ED5A21"/>
    <w:rsid w:val="00EE02AE"/>
    <w:rsid w:val="00EE1A57"/>
    <w:rsid w:val="00F834B8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66A9"/>
  <w15:chartTrackingRefBased/>
  <w15:docId w15:val="{E4CC8928-35A4-441B-AAE7-F9264ABE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31</Pages>
  <Words>12568</Words>
  <Characters>71642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Орлова</cp:lastModifiedBy>
  <cp:revision>117</cp:revision>
  <dcterms:created xsi:type="dcterms:W3CDTF">2021-11-05T03:44:00Z</dcterms:created>
  <dcterms:modified xsi:type="dcterms:W3CDTF">2022-03-31T09:00:00Z</dcterms:modified>
</cp:coreProperties>
</file>